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BDFC" w14:textId="77777777" w:rsidR="0003362E" w:rsidRPr="005D6C06" w:rsidRDefault="0003362E" w:rsidP="0003362E">
      <w:pPr>
        <w:jc w:val="center"/>
        <w:rPr>
          <w:b/>
          <w:bCs/>
        </w:rPr>
      </w:pPr>
      <w:r w:rsidRPr="005D6C06">
        <w:rPr>
          <w:b/>
          <w:noProof/>
        </w:rPr>
        <w:drawing>
          <wp:inline distT="0" distB="0" distL="0" distR="0" wp14:anchorId="61943D04" wp14:editId="0EF5B279">
            <wp:extent cx="2575560" cy="807720"/>
            <wp:effectExtent l="0" t="0" r="0" b="0"/>
            <wp:docPr id="2002680430" name="Picture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80430" name="Picture 2">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5560" cy="807720"/>
                    </a:xfrm>
                    <a:prstGeom prst="rect">
                      <a:avLst/>
                    </a:prstGeom>
                    <a:noFill/>
                    <a:ln>
                      <a:noFill/>
                    </a:ln>
                  </pic:spPr>
                </pic:pic>
              </a:graphicData>
            </a:graphic>
          </wp:inline>
        </w:drawing>
      </w:r>
    </w:p>
    <w:p w14:paraId="723C4436" w14:textId="77777777" w:rsidR="0003362E" w:rsidRPr="005D6C06" w:rsidRDefault="0003362E" w:rsidP="0003362E">
      <w:pPr>
        <w:jc w:val="center"/>
        <w:rPr>
          <w:b/>
          <w:bCs/>
          <w:color w:val="EE0000"/>
        </w:rPr>
      </w:pPr>
      <w:r w:rsidRPr="005D6C06">
        <w:rPr>
          <w:b/>
          <w:bCs/>
          <w:color w:val="EE0000"/>
        </w:rPr>
        <w:t>Ealing Reclaim Social Care Action Group</w:t>
      </w:r>
    </w:p>
    <w:p w14:paraId="0D11B964" w14:textId="77777777" w:rsidR="0003362E" w:rsidRDefault="0003362E" w:rsidP="0003362E">
      <w:pPr>
        <w:jc w:val="center"/>
        <w:rPr>
          <w:b/>
          <w:bCs/>
          <w:color w:val="EE0000"/>
        </w:rPr>
      </w:pPr>
      <w:r>
        <w:rPr>
          <w:b/>
          <w:bCs/>
          <w:color w:val="EE0000"/>
        </w:rPr>
        <w:t>September</w:t>
      </w:r>
      <w:r w:rsidRPr="005D6C06">
        <w:rPr>
          <w:b/>
          <w:bCs/>
          <w:color w:val="EE0000"/>
        </w:rPr>
        <w:t xml:space="preserve"> 2026 newsletter</w:t>
      </w:r>
    </w:p>
    <w:p w14:paraId="7C01E8D9" w14:textId="77777777" w:rsidR="0003362E" w:rsidRDefault="0003362E" w:rsidP="0003362E">
      <w:pPr>
        <w:rPr>
          <w:b/>
          <w:bCs/>
          <w:color w:val="EE0000"/>
          <w:sz w:val="28"/>
          <w:szCs w:val="28"/>
        </w:rPr>
      </w:pPr>
      <w:r w:rsidRPr="005D6C06">
        <w:rPr>
          <w:b/>
          <w:bCs/>
          <w:color w:val="EE0000"/>
          <w:sz w:val="28"/>
          <w:szCs w:val="28"/>
        </w:rPr>
        <w:t>Update on our latest activities</w:t>
      </w:r>
    </w:p>
    <w:p w14:paraId="704EBD86" w14:textId="77777777" w:rsidR="0003362E" w:rsidRDefault="0003362E" w:rsidP="0003362E">
      <w:pPr>
        <w:rPr>
          <w:sz w:val="24"/>
          <w:szCs w:val="24"/>
        </w:rPr>
      </w:pPr>
      <w:r>
        <w:rPr>
          <w:sz w:val="24"/>
          <w:szCs w:val="24"/>
        </w:rPr>
        <w:t xml:space="preserve">On 14 September, </w:t>
      </w:r>
      <w:r w:rsidRPr="00F30AB5">
        <w:rPr>
          <w:sz w:val="24"/>
          <w:szCs w:val="24"/>
        </w:rPr>
        <w:t xml:space="preserve">Ealing Reclaim Social Care Action Group (ERSCAG) had the first in-person meeting of its Direct Payment User Group </w:t>
      </w:r>
      <w:r>
        <w:rPr>
          <w:sz w:val="24"/>
          <w:szCs w:val="24"/>
        </w:rPr>
        <w:t xml:space="preserve">(DPUG) </w:t>
      </w:r>
      <w:r w:rsidRPr="00F30AB5">
        <w:rPr>
          <w:sz w:val="24"/>
          <w:szCs w:val="24"/>
        </w:rPr>
        <w:t>since pre-covid</w:t>
      </w:r>
      <w:r>
        <w:rPr>
          <w:sz w:val="24"/>
          <w:szCs w:val="24"/>
        </w:rPr>
        <w:t>.</w:t>
      </w:r>
      <w:r w:rsidRPr="00F30AB5">
        <w:rPr>
          <w:sz w:val="24"/>
          <w:szCs w:val="24"/>
        </w:rPr>
        <w:t xml:space="preserve">  DPUG meets every six to eight weeks</w:t>
      </w:r>
      <w:r>
        <w:rPr>
          <w:sz w:val="24"/>
          <w:szCs w:val="24"/>
        </w:rPr>
        <w:t>,</w:t>
      </w:r>
      <w:r w:rsidRPr="00F30AB5">
        <w:rPr>
          <w:sz w:val="24"/>
          <w:szCs w:val="24"/>
        </w:rPr>
        <w:t xml:space="preserve"> normally by zoom</w:t>
      </w:r>
      <w:r>
        <w:rPr>
          <w:sz w:val="24"/>
          <w:szCs w:val="24"/>
        </w:rPr>
        <w:t>,</w:t>
      </w:r>
      <w:r w:rsidRPr="00F30AB5">
        <w:rPr>
          <w:sz w:val="24"/>
          <w:szCs w:val="24"/>
        </w:rPr>
        <w:t xml:space="preserve"> but the offer of a great venue (the </w:t>
      </w:r>
      <w:r>
        <w:rPr>
          <w:sz w:val="24"/>
          <w:szCs w:val="24"/>
        </w:rPr>
        <w:t xml:space="preserve">W13 Community Impact </w:t>
      </w:r>
      <w:r w:rsidRPr="00F30AB5">
        <w:rPr>
          <w:sz w:val="24"/>
          <w:szCs w:val="24"/>
        </w:rPr>
        <w:t>Hub) allowed us to meet up in person</w:t>
      </w:r>
      <w:r>
        <w:rPr>
          <w:sz w:val="24"/>
          <w:szCs w:val="24"/>
        </w:rPr>
        <w:t>.</w:t>
      </w:r>
      <w:r w:rsidRPr="00F30AB5">
        <w:rPr>
          <w:sz w:val="24"/>
          <w:szCs w:val="24"/>
        </w:rPr>
        <w:t xml:space="preserve">  There was an excellent presentation by David </w:t>
      </w:r>
      <w:r>
        <w:rPr>
          <w:sz w:val="24"/>
          <w:szCs w:val="24"/>
        </w:rPr>
        <w:t xml:space="preserve">Robson </w:t>
      </w:r>
      <w:r w:rsidRPr="00F30AB5">
        <w:rPr>
          <w:sz w:val="24"/>
          <w:szCs w:val="24"/>
        </w:rPr>
        <w:t xml:space="preserve">of Mark Bates Ltd explaining the importance of taking out insurance for care-users, carers and care-workers.  Then, as usual, we had an exchange </w:t>
      </w:r>
      <w:r>
        <w:rPr>
          <w:sz w:val="24"/>
          <w:szCs w:val="24"/>
        </w:rPr>
        <w:t xml:space="preserve">of shared problems, wherein the </w:t>
      </w:r>
      <w:r w:rsidRPr="00F30AB5">
        <w:rPr>
          <w:sz w:val="24"/>
          <w:szCs w:val="24"/>
        </w:rPr>
        <w:t>Wheelchair Service figured largely once again.</w:t>
      </w:r>
    </w:p>
    <w:p w14:paraId="17C99EB7" w14:textId="77777777" w:rsidR="0003362E" w:rsidRDefault="0003362E" w:rsidP="0003362E">
      <w:pPr>
        <w:rPr>
          <w:sz w:val="24"/>
          <w:szCs w:val="24"/>
        </w:rPr>
      </w:pPr>
    </w:p>
    <w:p w14:paraId="2CDA8EA6" w14:textId="77777777" w:rsidR="0003362E" w:rsidRPr="00F74EE8" w:rsidRDefault="0003362E" w:rsidP="0003362E">
      <w:pPr>
        <w:rPr>
          <w:sz w:val="24"/>
          <w:szCs w:val="24"/>
        </w:rPr>
      </w:pPr>
      <w:r>
        <w:rPr>
          <w:sz w:val="24"/>
          <w:szCs w:val="24"/>
        </w:rPr>
        <w:t>The timing of the DPUG meeting could not have been better, since ERSCAG then attended a meeting of the Council’s Health and Adult Social Services Scrutiny Panel (17 September) which coincidentally focused on concerns around the Wheelchair Service.   The Councillors thankfully seemed fully aware of the problems; describing the paper presented on the topic by the Integrated Care Board representatives as ‘woefully inadequate’; and ensuring subsequent publicity for some of the concerns raised.</w:t>
      </w:r>
      <w:r w:rsidRPr="007D6F61">
        <w:t xml:space="preserve"> </w:t>
      </w:r>
      <w:r>
        <w:t>(</w:t>
      </w:r>
      <w:hyperlink r:id="rId7" w:history="1">
        <w:r w:rsidRPr="001A3FEA">
          <w:rPr>
            <w:rStyle w:val="Hyperlink"/>
            <w:sz w:val="20"/>
            <w:szCs w:val="20"/>
          </w:rPr>
          <w:t>https://www.ealingtimes.co.uk/news/26571546.call-ealing-wheelchair-service-improved/?ref=ebln&amp;nid=724&amp;block=article_block_a&amp;u=60d787a931362758191bbeade08cb9ec&amp;date=230926?ref=nativeshare</w:t>
        </w:r>
      </w:hyperlink>
      <w:r>
        <w:rPr>
          <w:sz w:val="20"/>
          <w:szCs w:val="20"/>
        </w:rPr>
        <w:t>)</w:t>
      </w:r>
      <w:r>
        <w:rPr>
          <w:sz w:val="24"/>
          <w:szCs w:val="24"/>
        </w:rPr>
        <w:t xml:space="preserve">  To watch the Scrutiny Panel’s debate in its entirety: see the </w:t>
      </w:r>
      <w:proofErr w:type="spellStart"/>
      <w:r>
        <w:rPr>
          <w:sz w:val="24"/>
          <w:szCs w:val="24"/>
        </w:rPr>
        <w:t>Youtube</w:t>
      </w:r>
      <w:proofErr w:type="spellEnd"/>
      <w:r>
        <w:rPr>
          <w:sz w:val="24"/>
          <w:szCs w:val="24"/>
        </w:rPr>
        <w:t xml:space="preserve"> </w:t>
      </w:r>
      <w:hyperlink r:id="rId8" w:history="1">
        <w:r w:rsidRPr="00F74EE8">
          <w:rPr>
            <w:rStyle w:val="Hyperlink"/>
            <w:sz w:val="24"/>
            <w:szCs w:val="24"/>
          </w:rPr>
          <w:t>https://www.youtube.com/watch?v=G9aGxpD82S8</w:t>
        </w:r>
      </w:hyperlink>
      <w:r>
        <w:rPr>
          <w:color w:val="EE0000"/>
          <w:sz w:val="24"/>
          <w:szCs w:val="24"/>
        </w:rPr>
        <w:t xml:space="preserve">  </w:t>
      </w:r>
      <w:r w:rsidRPr="00BA715B">
        <w:rPr>
          <w:sz w:val="24"/>
          <w:szCs w:val="24"/>
        </w:rPr>
        <w:t xml:space="preserve">The chair (Cllr Wesson) has subsequently reassured ERSCAG that this agenda item will be </w:t>
      </w:r>
      <w:r>
        <w:rPr>
          <w:sz w:val="24"/>
          <w:szCs w:val="24"/>
        </w:rPr>
        <w:t xml:space="preserve">on their next agenda and </w:t>
      </w:r>
      <w:r w:rsidRPr="00BA715B">
        <w:rPr>
          <w:sz w:val="24"/>
          <w:szCs w:val="24"/>
        </w:rPr>
        <w:t>closely monitored until such time as adequate improvements can be recorded.</w:t>
      </w:r>
    </w:p>
    <w:p w14:paraId="579F4AAC" w14:textId="77777777" w:rsidR="0003362E" w:rsidRDefault="0003362E" w:rsidP="0003362E">
      <w:pPr>
        <w:rPr>
          <w:b/>
          <w:bCs/>
          <w:color w:val="EE0000"/>
          <w:sz w:val="28"/>
          <w:szCs w:val="28"/>
        </w:rPr>
      </w:pPr>
      <w:r>
        <w:rPr>
          <w:b/>
          <w:bCs/>
          <w:color w:val="EE0000"/>
          <w:sz w:val="28"/>
          <w:szCs w:val="28"/>
        </w:rPr>
        <w:t xml:space="preserve"> </w:t>
      </w:r>
    </w:p>
    <w:p w14:paraId="1500968F" w14:textId="77777777" w:rsidR="0003362E" w:rsidRDefault="0003362E" w:rsidP="0003362E">
      <w:pPr>
        <w:rPr>
          <w:b/>
          <w:bCs/>
          <w:color w:val="EE0000"/>
          <w:sz w:val="28"/>
          <w:szCs w:val="28"/>
        </w:rPr>
      </w:pPr>
      <w:r w:rsidRPr="00DA76ED">
        <w:rPr>
          <w:sz w:val="24"/>
          <w:szCs w:val="24"/>
        </w:rPr>
        <w:t xml:space="preserve">Separately on the agenda, ERSCAG had also raised questions about the future of Ealing Healthwatch (given the plans to </w:t>
      </w:r>
      <w:r>
        <w:rPr>
          <w:sz w:val="24"/>
          <w:szCs w:val="24"/>
        </w:rPr>
        <w:t xml:space="preserve">close it </w:t>
      </w:r>
      <w:r w:rsidRPr="00DA76ED">
        <w:rPr>
          <w:sz w:val="24"/>
          <w:szCs w:val="24"/>
        </w:rPr>
        <w:t>nationally)</w:t>
      </w:r>
      <w:r>
        <w:rPr>
          <w:sz w:val="24"/>
          <w:szCs w:val="24"/>
        </w:rPr>
        <w:t>,</w:t>
      </w:r>
      <w:r w:rsidRPr="00DA76ED">
        <w:rPr>
          <w:sz w:val="24"/>
          <w:szCs w:val="24"/>
        </w:rPr>
        <w:t xml:space="preserve"> and the Council </w:t>
      </w:r>
      <w:proofErr w:type="gramStart"/>
      <w:r w:rsidRPr="00DA76ED">
        <w:rPr>
          <w:sz w:val="24"/>
          <w:szCs w:val="24"/>
        </w:rPr>
        <w:t>plans for the future</w:t>
      </w:r>
      <w:proofErr w:type="gramEnd"/>
      <w:r w:rsidRPr="00DA76ED">
        <w:rPr>
          <w:sz w:val="24"/>
          <w:szCs w:val="24"/>
        </w:rPr>
        <w:t xml:space="preserve"> use of the Michael Flanders Centre</w:t>
      </w:r>
      <w:r>
        <w:rPr>
          <w:sz w:val="24"/>
          <w:szCs w:val="24"/>
        </w:rPr>
        <w:t xml:space="preserve">.  The closure of the latter is being challenged with a petition – for more details, contact Carl Russell on </w:t>
      </w:r>
      <w:hyperlink r:id="rId9" w:history="1">
        <w:r w:rsidRPr="005E530A">
          <w:rPr>
            <w:rStyle w:val="Hyperlink"/>
            <w:sz w:val="24"/>
            <w:szCs w:val="24"/>
          </w:rPr>
          <w:t>crussell98000@gmail.com</w:t>
        </w:r>
      </w:hyperlink>
      <w:r>
        <w:rPr>
          <w:sz w:val="24"/>
          <w:szCs w:val="24"/>
        </w:rPr>
        <w:t xml:space="preserve">  The petition organisers are hoping to lobby local Councillors to keep the Centre in Council ownership or repurpose it as a mixed-use facility continuing to serve the community. </w:t>
      </w:r>
    </w:p>
    <w:p w14:paraId="529C98E8" w14:textId="77777777" w:rsidR="0003362E" w:rsidRPr="005D6C06" w:rsidRDefault="0003362E" w:rsidP="0003362E">
      <w:pPr>
        <w:rPr>
          <w:b/>
          <w:bCs/>
        </w:rPr>
      </w:pPr>
    </w:p>
    <w:p w14:paraId="5CA2D585" w14:textId="77777777" w:rsidR="0003362E" w:rsidRPr="005D6C06" w:rsidRDefault="0003362E" w:rsidP="0003362E">
      <w:pPr>
        <w:rPr>
          <w:b/>
          <w:bCs/>
          <w:color w:val="EE0000"/>
          <w:sz w:val="28"/>
          <w:szCs w:val="28"/>
        </w:rPr>
      </w:pPr>
      <w:r w:rsidRPr="005D6C06">
        <w:rPr>
          <w:b/>
          <w:bCs/>
          <w:color w:val="EE0000"/>
          <w:sz w:val="28"/>
          <w:szCs w:val="28"/>
        </w:rPr>
        <w:t>Campaigns – current or upcoming national campaigns and events</w:t>
      </w:r>
    </w:p>
    <w:p w14:paraId="6DE635F7" w14:textId="77777777" w:rsidR="0003362E" w:rsidRPr="00E423D8" w:rsidRDefault="0003362E" w:rsidP="0003362E">
      <w:pPr>
        <w:rPr>
          <w:sz w:val="24"/>
          <w:szCs w:val="24"/>
        </w:rPr>
      </w:pPr>
      <w:r w:rsidRPr="00E423D8">
        <w:rPr>
          <w:sz w:val="24"/>
          <w:szCs w:val="24"/>
        </w:rPr>
        <w:t xml:space="preserve">Change.org are hosting a petition calling for the Prime Minister to establish a sustainable funding model for end-of-life hospice care: </w:t>
      </w:r>
      <w:hyperlink r:id="rId10" w:history="1">
        <w:r w:rsidRPr="00E423D8">
          <w:rPr>
            <w:rStyle w:val="Hyperlink"/>
            <w:sz w:val="24"/>
            <w:szCs w:val="24"/>
          </w:rPr>
          <w:t>https://c.org/Lh9dsrgrZC</w:t>
        </w:r>
      </w:hyperlink>
    </w:p>
    <w:p w14:paraId="33B13F17" w14:textId="77777777" w:rsidR="0003362E" w:rsidRPr="00E423D8" w:rsidRDefault="0003362E" w:rsidP="0003362E">
      <w:pPr>
        <w:rPr>
          <w:sz w:val="24"/>
          <w:szCs w:val="24"/>
        </w:rPr>
      </w:pPr>
    </w:p>
    <w:p w14:paraId="31CE20A9" w14:textId="77777777" w:rsidR="0003362E" w:rsidRPr="00E423D8" w:rsidRDefault="0003362E" w:rsidP="0003362E">
      <w:pPr>
        <w:rPr>
          <w:i/>
          <w:iCs/>
          <w:sz w:val="24"/>
          <w:szCs w:val="24"/>
        </w:rPr>
      </w:pPr>
      <w:r w:rsidRPr="00E423D8">
        <w:rPr>
          <w:sz w:val="24"/>
          <w:szCs w:val="24"/>
        </w:rPr>
        <w:t>Silver Voices (Members’ Briefing 39/26</w:t>
      </w:r>
      <w:r>
        <w:rPr>
          <w:sz w:val="24"/>
          <w:szCs w:val="24"/>
        </w:rPr>
        <w:t>)</w:t>
      </w:r>
      <w:r w:rsidRPr="00E423D8">
        <w:rPr>
          <w:sz w:val="24"/>
          <w:szCs w:val="24"/>
        </w:rPr>
        <w:t xml:space="preserve"> (</w:t>
      </w:r>
      <w:r>
        <w:rPr>
          <w:sz w:val="24"/>
          <w:szCs w:val="24"/>
        </w:rPr>
        <w:t>www.silvervoices.co.uk),</w:t>
      </w:r>
      <w:r w:rsidRPr="00E423D8">
        <w:rPr>
          <w:sz w:val="24"/>
          <w:szCs w:val="24"/>
        </w:rPr>
        <w:t xml:space="preserve"> campaigning to retain the triple lock</w:t>
      </w:r>
      <w:r>
        <w:rPr>
          <w:sz w:val="24"/>
          <w:szCs w:val="24"/>
        </w:rPr>
        <w:t>,</w:t>
      </w:r>
      <w:r w:rsidRPr="00E423D8">
        <w:rPr>
          <w:sz w:val="24"/>
          <w:szCs w:val="24"/>
        </w:rPr>
        <w:t xml:space="preserve"> cites research showing that “</w:t>
      </w:r>
      <w:r w:rsidRPr="00E423D8">
        <w:rPr>
          <w:i/>
          <w:iCs/>
          <w:sz w:val="24"/>
          <w:szCs w:val="24"/>
        </w:rPr>
        <w:t xml:space="preserve">falls in pensioner poverty have gone into reverse. Pensioner poverty reached its lowest point in 2013/14 but has been rising steadily since (from 15.7% in 2012/3 to 18.6% in 2023/24). The poverty rates for single pensioners are far higher than for couples, nearly double in fact”. </w:t>
      </w:r>
    </w:p>
    <w:p w14:paraId="4BC7BBED" w14:textId="77777777" w:rsidR="0003362E" w:rsidRDefault="0003362E" w:rsidP="0003362E">
      <w:pPr>
        <w:rPr>
          <w:sz w:val="24"/>
          <w:szCs w:val="24"/>
        </w:rPr>
      </w:pPr>
    </w:p>
    <w:p w14:paraId="48814658" w14:textId="77777777" w:rsidR="0003362E" w:rsidRPr="008B177B" w:rsidRDefault="0003362E" w:rsidP="0003362E">
      <w:pPr>
        <w:rPr>
          <w:sz w:val="24"/>
          <w:szCs w:val="24"/>
        </w:rPr>
      </w:pPr>
      <w:r w:rsidRPr="008B177B">
        <w:rPr>
          <w:sz w:val="24"/>
          <w:szCs w:val="24"/>
        </w:rPr>
        <w:t xml:space="preserve">Ealing Care Co-op campaigns for Free Home Care – see </w:t>
      </w:r>
      <w:hyperlink r:id="rId11" w:history="1">
        <w:r w:rsidRPr="008B177B">
          <w:rPr>
            <w:rStyle w:val="Hyperlink"/>
            <w:sz w:val="24"/>
            <w:szCs w:val="24"/>
          </w:rPr>
          <w:t>info@ealingcarecoop.org.uk</w:t>
        </w:r>
      </w:hyperlink>
      <w:r w:rsidRPr="008B177B">
        <w:rPr>
          <w:sz w:val="24"/>
          <w:szCs w:val="24"/>
        </w:rPr>
        <w:t xml:space="preserve"> and  </w:t>
      </w:r>
      <w:hyperlink r:id="rId12" w:history="1">
        <w:r w:rsidRPr="008B177B">
          <w:rPr>
            <w:rStyle w:val="Hyperlink"/>
            <w:sz w:val="24"/>
            <w:szCs w:val="24"/>
          </w:rPr>
          <w:t>www.facebook.com/groups/ealingcarecoop</w:t>
        </w:r>
      </w:hyperlink>
    </w:p>
    <w:p w14:paraId="2274703E" w14:textId="77777777" w:rsidR="0003362E" w:rsidRPr="005D6C06" w:rsidRDefault="0003362E" w:rsidP="0003362E">
      <w:pPr>
        <w:rPr>
          <w:b/>
          <w:bCs/>
          <w:sz w:val="28"/>
          <w:szCs w:val="28"/>
        </w:rPr>
      </w:pPr>
      <w:r w:rsidRPr="005D6C06">
        <w:rPr>
          <w:b/>
          <w:bCs/>
          <w:color w:val="EE0000"/>
          <w:sz w:val="28"/>
          <w:szCs w:val="28"/>
        </w:rPr>
        <w:lastRenderedPageBreak/>
        <w:t xml:space="preserve">Latest developments – locally and nationally </w:t>
      </w:r>
    </w:p>
    <w:p w14:paraId="6802BEEE" w14:textId="77777777" w:rsidR="0003362E" w:rsidRDefault="0003362E" w:rsidP="0003362E">
      <w:pPr>
        <w:rPr>
          <w:b/>
          <w:bCs/>
          <w:color w:val="EE0000"/>
        </w:rPr>
      </w:pPr>
      <w:r w:rsidRPr="005D6C06">
        <w:rPr>
          <w:b/>
          <w:bCs/>
          <w:color w:val="EE0000"/>
        </w:rPr>
        <w:t>Carers</w:t>
      </w:r>
    </w:p>
    <w:p w14:paraId="4C63AA72" w14:textId="77777777" w:rsidR="0003362E" w:rsidRPr="00300CDE" w:rsidRDefault="0003362E" w:rsidP="0003362E">
      <w:pPr>
        <w:pStyle w:val="ListParagraph"/>
        <w:numPr>
          <w:ilvl w:val="0"/>
          <w:numId w:val="5"/>
        </w:numPr>
        <w:jc w:val="left"/>
      </w:pPr>
      <w:r w:rsidRPr="00300CDE">
        <w:t>The Women’s Budget Group (</w:t>
      </w:r>
      <w:r>
        <w:t xml:space="preserve">blog 27 August, </w:t>
      </w:r>
      <w:hyperlink r:id="rId13" w:history="1">
        <w:r w:rsidRPr="005E530A">
          <w:rPr>
            <w:rStyle w:val="Hyperlink"/>
          </w:rPr>
          <w:t>www.wbg.org.uk</w:t>
        </w:r>
      </w:hyperlink>
      <w:r w:rsidRPr="00300CDE">
        <w:t xml:space="preserve">) note that </w:t>
      </w:r>
      <w:r>
        <w:t>women make up 72% of unpaid carers, so reform is “</w:t>
      </w:r>
      <w:r w:rsidRPr="00300CDE">
        <w:rPr>
          <w:i/>
          <w:iCs/>
        </w:rPr>
        <w:t>also a gender equality issue”</w:t>
      </w:r>
      <w:r w:rsidRPr="00300CDE">
        <w:t>.  For</w:t>
      </w:r>
      <w:r>
        <w:t xml:space="preserve"> their </w:t>
      </w:r>
      <w:r w:rsidRPr="00300CDE">
        <w:t>submission to the D</w:t>
      </w:r>
      <w:r>
        <w:t>WP on the Carer’s Allowance -</w:t>
      </w:r>
      <w:hyperlink r:id="rId14" w:tooltip="https://us.list-manage.com/DUpHuYPfsqy?e=d21b6e40d7&amp;c2id=9b6b11747a9c4f2ef21105801e66762b" w:history="1">
        <w:r w:rsidRPr="00300CDE">
          <w:rPr>
            <w:rStyle w:val="Hyperlink"/>
            <w:rFonts w:ascii="inherit" w:hAnsi="inherit"/>
            <w:color w:val="007C89"/>
            <w:bdr w:val="none" w:sz="0" w:space="0" w:color="auto" w:frame="1"/>
          </w:rPr>
          <w:t>Read our full response.</w:t>
        </w:r>
      </w:hyperlink>
    </w:p>
    <w:p w14:paraId="268EA62A" w14:textId="77777777" w:rsidR="0003362E" w:rsidRPr="00300CDE" w:rsidRDefault="0003362E" w:rsidP="0003362E">
      <w:pPr>
        <w:pStyle w:val="ListParagraph"/>
        <w:numPr>
          <w:ilvl w:val="0"/>
          <w:numId w:val="5"/>
        </w:numPr>
        <w:jc w:val="left"/>
        <w:rPr>
          <w:b/>
          <w:bCs/>
          <w:color w:val="EE0000"/>
        </w:rPr>
      </w:pPr>
      <w:hyperlink r:id="rId15" w:history="1">
        <w:r w:rsidRPr="0078507B">
          <w:rPr>
            <w:rStyle w:val="Hyperlink"/>
          </w:rPr>
          <w:t>https://www.theguardian.com/society/2026/sep/13/carers-allowance-scandal-victims-could-wait-until-2054-for-justice-charities-warn?CMP=Share_AndroidApp_Other</w:t>
        </w:r>
      </w:hyperlink>
    </w:p>
    <w:p w14:paraId="49896F6D" w14:textId="77777777" w:rsidR="0003362E" w:rsidRPr="00300CDE" w:rsidRDefault="0003362E" w:rsidP="0003362E">
      <w:pPr>
        <w:pStyle w:val="ListParagraph"/>
        <w:numPr>
          <w:ilvl w:val="0"/>
          <w:numId w:val="5"/>
        </w:numPr>
        <w:jc w:val="left"/>
      </w:pPr>
      <w:hyperlink r:id="rId16" w:history="1">
        <w:r w:rsidRPr="00300CDE">
          <w:rPr>
            <w:rStyle w:val="Hyperlink"/>
          </w:rPr>
          <w:t>https://www.theguardian.com/society/2026/sep/16/britons-leaving-workplace-unpaid-carers</w:t>
        </w:r>
      </w:hyperlink>
      <w:r w:rsidRPr="00300CDE">
        <w:t xml:space="preserve"> - 1500 people leaving work </w:t>
      </w:r>
      <w:proofErr w:type="spellStart"/>
      <w:r w:rsidRPr="00300CDE">
        <w:t>everyday</w:t>
      </w:r>
      <w:proofErr w:type="spellEnd"/>
      <w:r w:rsidRPr="00300CDE">
        <w:t xml:space="preserve"> to become unpaid carer</w:t>
      </w:r>
      <w:r>
        <w:t>s,</w:t>
      </w:r>
      <w:r w:rsidRPr="00300CDE">
        <w:t xml:space="preserve"> says Carers UK.</w:t>
      </w:r>
    </w:p>
    <w:p w14:paraId="38847E17" w14:textId="77777777" w:rsidR="0003362E" w:rsidRPr="00300CDE" w:rsidRDefault="0003362E" w:rsidP="0003362E">
      <w:pPr>
        <w:jc w:val="left"/>
        <w:rPr>
          <w:b/>
          <w:bCs/>
          <w:color w:val="EE0000"/>
        </w:rPr>
      </w:pPr>
      <w:r w:rsidRPr="00300CDE">
        <w:rPr>
          <w:b/>
          <w:bCs/>
          <w:color w:val="EE0000"/>
        </w:rPr>
        <w:t>Care users</w:t>
      </w:r>
    </w:p>
    <w:p w14:paraId="4DE61BDC" w14:textId="77777777" w:rsidR="0003362E" w:rsidRDefault="0003362E" w:rsidP="0003362E">
      <w:pPr>
        <w:pStyle w:val="ListParagraph"/>
        <w:numPr>
          <w:ilvl w:val="0"/>
          <w:numId w:val="6"/>
        </w:numPr>
        <w:jc w:val="left"/>
      </w:pPr>
      <w:r>
        <w:t xml:space="preserve">For those campaigning to allow </w:t>
      </w:r>
      <w:r w:rsidRPr="00300CDE">
        <w:t>adequate visiting arrangements in hospitals</w:t>
      </w:r>
      <w:r>
        <w:t xml:space="preserve"> and </w:t>
      </w:r>
      <w:r w:rsidRPr="00300CDE">
        <w:t xml:space="preserve">hospices </w:t>
      </w:r>
      <w:r>
        <w:t>may be interested in a re</w:t>
      </w:r>
      <w:r w:rsidRPr="00300CDE">
        <w:t>cently published government document</w:t>
      </w:r>
      <w:r>
        <w:t>:</w:t>
      </w:r>
      <w:r w:rsidRPr="00300CDE">
        <w:t xml:space="preserve"> </w:t>
      </w:r>
      <w:hyperlink r:id="rId17" w:history="1">
        <w:r w:rsidRPr="00300CDE">
          <w:rPr>
            <w:rStyle w:val="Hyperlink"/>
            <w:color w:val="auto"/>
          </w:rPr>
          <w:t>https://www.gov.uk/government/publications/health-bill-promoting-visiting-equality-impact-assessment?utm_medium=email&amp;utm_campaign=govuk-notifications-topic&amp;utm_source=8b3d878f-02f3-46af-97a8-2cc0e451d4a3&amp;utm_content=weekly</w:t>
        </w:r>
      </w:hyperlink>
    </w:p>
    <w:p w14:paraId="0FC7A928" w14:textId="77777777" w:rsidR="0003362E" w:rsidRPr="00300CDE" w:rsidRDefault="0003362E" w:rsidP="0003362E">
      <w:pPr>
        <w:jc w:val="left"/>
        <w:rPr>
          <w:b/>
          <w:bCs/>
          <w:color w:val="EE0000"/>
        </w:rPr>
      </w:pPr>
      <w:proofErr w:type="spellStart"/>
      <w:r w:rsidRPr="00300CDE">
        <w:rPr>
          <w:b/>
          <w:bCs/>
          <w:color w:val="EE0000"/>
        </w:rPr>
        <w:t>Careworkers</w:t>
      </w:r>
      <w:proofErr w:type="spellEnd"/>
    </w:p>
    <w:p w14:paraId="79B11C06" w14:textId="77777777" w:rsidR="0003362E" w:rsidRPr="00300CDE" w:rsidRDefault="0003362E" w:rsidP="0003362E">
      <w:pPr>
        <w:pStyle w:val="ListParagraph"/>
        <w:numPr>
          <w:ilvl w:val="0"/>
          <w:numId w:val="4"/>
        </w:numPr>
        <w:jc w:val="left"/>
        <w:rPr>
          <w:color w:val="EE0000"/>
        </w:rPr>
      </w:pPr>
      <w:r w:rsidRPr="001333E8">
        <w:rPr>
          <w:rFonts w:cs="Arial"/>
          <w:color w:val="000000"/>
        </w:rPr>
        <w:t>UNISON reports that</w:t>
      </w:r>
      <w:r w:rsidRPr="00F9451C">
        <w:rPr>
          <w:rFonts w:cs="Arial"/>
          <w:i/>
          <w:iCs/>
          <w:color w:val="000000"/>
        </w:rPr>
        <w:t xml:space="preserve"> “almost half (45%) of staff in sectors including health, social care, education and policing say they’re losing sleep worrying about people who rely on</w:t>
      </w:r>
      <w:r w:rsidRPr="00300CDE">
        <w:rPr>
          <w:rFonts w:cs="Arial"/>
          <w:i/>
          <w:iCs/>
          <w:color w:val="000000"/>
        </w:rPr>
        <w:t xml:space="preserve"> them</w:t>
      </w:r>
      <w:proofErr w:type="gramStart"/>
      <w:r w:rsidRPr="00300CDE">
        <w:rPr>
          <w:rFonts w:cs="Arial"/>
          <w:color w:val="000000"/>
        </w:rPr>
        <w:t>.....</w:t>
      </w:r>
      <w:proofErr w:type="gramEnd"/>
      <w:r w:rsidRPr="00300CDE">
        <w:rPr>
          <w:rFonts w:cs="Arial"/>
          <w:color w:val="000000"/>
        </w:rPr>
        <w:t xml:space="preserve">”  Highlighting the need for investment in public services, UNISON has launched a </w:t>
      </w:r>
      <w:hyperlink r:id="rId18" w:history="1">
        <w:r w:rsidRPr="00300CDE">
          <w:rPr>
            <w:rStyle w:val="Hyperlink"/>
            <w:rFonts w:cs="Arial"/>
            <w:color w:val="467886"/>
          </w:rPr>
          <w:t>petition</w:t>
        </w:r>
      </w:hyperlink>
      <w:r w:rsidRPr="00300CDE">
        <w:rPr>
          <w:rFonts w:cs="Arial"/>
          <w:color w:val="000000"/>
        </w:rPr>
        <w:t xml:space="preserve"> calling for increased funding in next month’s budget.</w:t>
      </w:r>
    </w:p>
    <w:p w14:paraId="1A8D10BC" w14:textId="77777777" w:rsidR="0003362E" w:rsidRPr="00300CDE" w:rsidRDefault="0003362E" w:rsidP="0003362E">
      <w:pPr>
        <w:jc w:val="left"/>
        <w:rPr>
          <w:b/>
          <w:bCs/>
          <w:color w:val="EE0000"/>
        </w:rPr>
      </w:pPr>
      <w:r w:rsidRPr="00300CDE">
        <w:rPr>
          <w:b/>
          <w:bCs/>
          <w:color w:val="EE0000"/>
        </w:rPr>
        <w:t>Disability</w:t>
      </w:r>
    </w:p>
    <w:p w14:paraId="30C7CE32" w14:textId="77777777" w:rsidR="0003362E" w:rsidRPr="00BF4368" w:rsidRDefault="0003362E" w:rsidP="0003362E">
      <w:pPr>
        <w:numPr>
          <w:ilvl w:val="0"/>
          <w:numId w:val="1"/>
        </w:numPr>
        <w:jc w:val="left"/>
        <w:rPr>
          <w:rStyle w:val="Strong"/>
          <w:b w:val="0"/>
          <w:bCs w:val="0"/>
        </w:rPr>
      </w:pPr>
      <w:r w:rsidRPr="00470F06">
        <w:t xml:space="preserve">Left Foot Forward (17 August) </w:t>
      </w:r>
      <w:r>
        <w:t xml:space="preserve">reported </w:t>
      </w:r>
      <w:hyperlink r:id="rId19" w:history="1">
        <w:r w:rsidRPr="00BF4368">
          <w:rPr>
            <w:rStyle w:val="Hyperlink"/>
            <w:rFonts w:cs="Segoe UI"/>
            <w:i/>
            <w:iCs/>
            <w:shd w:val="clear" w:color="auto" w:fill="FFFFFF"/>
          </w:rPr>
          <w:t>https://us.list-manage.com/nyuIvSGhcBP?e=367ea0174a&amp;c2id=fcb328de3c450f9e966b6baf716adfed&amp;m=O_FDMClojcCcoHmAdg-P5FtQv-E6G2wz3YXDTGuIZ_Eu2Q5BQjxHK_wQI8g=</w:t>
        </w:r>
      </w:hyperlink>
      <w:r>
        <w:t xml:space="preserve"> “</w:t>
      </w:r>
      <w:r w:rsidRPr="00BF4368">
        <w:rPr>
          <w:i/>
          <w:iCs/>
        </w:rPr>
        <w:t>A</w:t>
      </w:r>
      <w:r w:rsidRPr="00BF4368">
        <w:rPr>
          <w:rStyle w:val="Strong"/>
          <w:rFonts w:cs="Segoe UI"/>
          <w:b w:val="0"/>
          <w:bCs w:val="0"/>
          <w:i/>
          <w:iCs/>
          <w:color w:val="1A1A1A"/>
          <w:shd w:val="clear" w:color="auto" w:fill="FFFFFF"/>
        </w:rPr>
        <w:t>mnesty International has warned that Reform’s plan to cut benefits for disabled people would breach the UK’s human rights commitments”</w:t>
      </w:r>
      <w:r>
        <w:rPr>
          <w:rStyle w:val="Strong"/>
          <w:rFonts w:cs="Segoe UI"/>
          <w:b w:val="0"/>
          <w:bCs w:val="0"/>
          <w:i/>
          <w:iCs/>
          <w:color w:val="1A1A1A"/>
          <w:shd w:val="clear" w:color="auto" w:fill="FFFFFF"/>
        </w:rPr>
        <w:t>.</w:t>
      </w:r>
      <w:r w:rsidRPr="00BF4368">
        <w:rPr>
          <w:rStyle w:val="Strong"/>
          <w:rFonts w:cs="Segoe UI"/>
          <w:b w:val="0"/>
          <w:bCs w:val="0"/>
          <w:i/>
          <w:iCs/>
          <w:color w:val="1A1A1A"/>
          <w:shd w:val="clear" w:color="auto" w:fill="FFFFFF"/>
        </w:rPr>
        <w:t xml:space="preserve">  </w:t>
      </w:r>
    </w:p>
    <w:p w14:paraId="7C3E1C18" w14:textId="77777777" w:rsidR="0003362E" w:rsidRPr="00300CDE" w:rsidRDefault="0003362E" w:rsidP="0003362E">
      <w:pPr>
        <w:numPr>
          <w:ilvl w:val="0"/>
          <w:numId w:val="1"/>
        </w:numPr>
        <w:jc w:val="left"/>
      </w:pPr>
      <w:hyperlink r:id="rId20" w:history="1">
        <w:r w:rsidRPr="00300CDE">
          <w:rPr>
            <w:rStyle w:val="Hyperlink"/>
          </w:rPr>
          <w:t>https://www.theguardian.com/world/2026/sep/02/i-want-to-live-the-disabled-people-unable-to-go-abroad-because-of-care-funding-refusal</w:t>
        </w:r>
      </w:hyperlink>
    </w:p>
    <w:p w14:paraId="75C8ACF1" w14:textId="77777777" w:rsidR="0003362E" w:rsidRDefault="0003362E" w:rsidP="0003362E">
      <w:pPr>
        <w:numPr>
          <w:ilvl w:val="0"/>
          <w:numId w:val="1"/>
        </w:numPr>
        <w:jc w:val="left"/>
      </w:pPr>
      <w:r w:rsidRPr="00300CDE">
        <w:t>Ealing Today report</w:t>
      </w:r>
      <w:r>
        <w:t>s a royal visit (7 September) to launch the Ealing SEND Partnership Charter to improve e</w:t>
      </w:r>
      <w:r w:rsidRPr="00300CDE">
        <w:t xml:space="preserve">mployment opportunities for </w:t>
      </w:r>
      <w:r>
        <w:t>those</w:t>
      </w:r>
      <w:r w:rsidRPr="00300CDE">
        <w:t xml:space="preserve"> with learning difficulties: </w:t>
      </w:r>
    </w:p>
    <w:p w14:paraId="2E9F8CDE" w14:textId="414972A5" w:rsidR="0003362E" w:rsidRPr="00300CDE" w:rsidRDefault="0003362E" w:rsidP="0003362E">
      <w:pPr>
        <w:jc w:val="left"/>
        <w:rPr>
          <w:b/>
          <w:bCs/>
          <w:color w:val="EE0000"/>
        </w:rPr>
      </w:pPr>
      <w:r w:rsidRPr="00300CDE">
        <w:rPr>
          <w:b/>
          <w:bCs/>
          <w:color w:val="EE0000"/>
        </w:rPr>
        <w:t>Funding and finances</w:t>
      </w:r>
      <w:r>
        <w:rPr>
          <w:b/>
          <w:bCs/>
          <w:color w:val="EE0000"/>
        </w:rPr>
        <w:t xml:space="preserve"> </w:t>
      </w:r>
    </w:p>
    <w:p w14:paraId="39EBE91B" w14:textId="77777777" w:rsidR="0003362E" w:rsidRPr="00300CDE" w:rsidRDefault="0003362E" w:rsidP="0003362E">
      <w:pPr>
        <w:numPr>
          <w:ilvl w:val="0"/>
          <w:numId w:val="2"/>
        </w:numPr>
        <w:jc w:val="left"/>
        <w:rPr>
          <w:b/>
          <w:bCs/>
        </w:rPr>
      </w:pPr>
      <w:r w:rsidRPr="00300CDE">
        <w:t>The Policy Exchange thinktank (July</w:t>
      </w:r>
      <w:r>
        <w:t xml:space="preserve"> 2026 </w:t>
      </w:r>
      <w:r w:rsidRPr="00300CDE">
        <w:t>newsletter) remind</w:t>
      </w:r>
      <w:r>
        <w:t>ed</w:t>
      </w:r>
      <w:r w:rsidRPr="00300CDE">
        <w:t xml:space="preserve"> readers of their 2025 report on the NHS which argues “</w:t>
      </w:r>
      <w:r w:rsidRPr="00300CDE">
        <w:rPr>
          <w:i/>
          <w:iCs/>
        </w:rPr>
        <w:t xml:space="preserve">against social care being funded out of general taxation, arguing instead for a social insurance model.  You can read more </w:t>
      </w:r>
      <w:hyperlink r:id="rId21" w:tooltip="https://us.list-manage.com/1BVbGuRRua4?e=659beecd72&amp;c2id=c2b9dc1dad50de0867b211c31ca423b5" w:history="1">
        <w:r w:rsidRPr="00300CDE">
          <w:rPr>
            <w:rStyle w:val="Hyperlink"/>
            <w:b/>
            <w:bCs/>
            <w:i/>
            <w:iCs/>
          </w:rPr>
          <w:t>here</w:t>
        </w:r>
      </w:hyperlink>
      <w:r w:rsidRPr="00300CDE">
        <w:rPr>
          <w:i/>
          <w:iCs/>
        </w:rPr>
        <w:t>.”</w:t>
      </w:r>
      <w:r w:rsidRPr="00300CDE">
        <w:rPr>
          <w:b/>
          <w:bCs/>
        </w:rPr>
        <w:t xml:space="preserve">  </w:t>
      </w:r>
      <w:r w:rsidRPr="00300CDE">
        <w:t>An August bulletin builds on the same arguments about the need for a social insurance model</w:t>
      </w:r>
      <w:r>
        <w:t xml:space="preserve"> claiming that</w:t>
      </w:r>
      <w:r w:rsidRPr="00300CDE">
        <w:t xml:space="preserve"> </w:t>
      </w:r>
      <w:hyperlink r:id="rId22" w:tooltip="https://us.list-manage.com/lzVib0VHXPE?e=659beecd72&amp;c2id=c2b9dc1dad50de0867b211c31ca423b5" w:history="1">
        <w:r w:rsidRPr="00300CDE">
          <w:rPr>
            <w:rStyle w:val="Hyperlink"/>
          </w:rPr>
          <w:t>BRITAIN CAN’T AFFORD BURNHAM’S SOCIAL CARE REVOLUTION</w:t>
        </w:r>
      </w:hyperlink>
    </w:p>
    <w:p w14:paraId="2A5A7D16" w14:textId="77777777" w:rsidR="0003362E" w:rsidRPr="00300CDE" w:rsidRDefault="0003362E" w:rsidP="0003362E">
      <w:pPr>
        <w:numPr>
          <w:ilvl w:val="0"/>
          <w:numId w:val="2"/>
        </w:numPr>
        <w:jc w:val="left"/>
      </w:pPr>
      <w:r w:rsidRPr="00300CDE">
        <w:t>The Guardian (</w:t>
      </w:r>
      <w:hyperlink r:id="rId23" w:history="1">
        <w:r w:rsidRPr="00300CDE">
          <w:rPr>
            <w:rStyle w:val="Hyperlink"/>
          </w:rPr>
          <w:t>https://www.theguardian.com/commentisfree/2026/aug/02/the-guardian-view-on-global-corporate-tax-a-500bn-prize-that-states-must-seize</w:t>
        </w:r>
      </w:hyperlink>
      <w:r w:rsidRPr="00300CDE">
        <w:t>)  notes: “</w:t>
      </w:r>
      <w:r>
        <w:t>...</w:t>
      </w:r>
      <w:r w:rsidRPr="00695506">
        <w:rPr>
          <w:i/>
          <w:iCs/>
        </w:rPr>
        <w:t>a global corporate tax would mean that) Britain would collect about £13bn extra a year in tax receipts – two</w:t>
      </w:r>
      <w:r w:rsidRPr="00695506">
        <w:rPr>
          <w:i/>
          <w:iCs/>
        </w:rPr>
        <w:noBreakHyphen/>
        <w:t xml:space="preserve">thirds of the </w:t>
      </w:r>
      <w:hyperlink r:id="rId24" w:tooltip="https://www.kingsfund.org.uk/insight-and-analysis/long-reads/whats-your-problem-social-care" w:history="1">
        <w:r w:rsidRPr="00695506">
          <w:rPr>
            <w:rStyle w:val="Hyperlink"/>
            <w:i/>
            <w:iCs/>
          </w:rPr>
          <w:t>cost of an NHS-style social care system</w:t>
        </w:r>
      </w:hyperlink>
      <w:r w:rsidRPr="00695506">
        <w:rPr>
          <w:i/>
          <w:iCs/>
        </w:rPr>
        <w:t>....”.</w:t>
      </w:r>
    </w:p>
    <w:p w14:paraId="6C7D8B62" w14:textId="77777777" w:rsidR="0003362E" w:rsidRPr="00300CDE" w:rsidRDefault="0003362E" w:rsidP="0003362E">
      <w:pPr>
        <w:pStyle w:val="ListParagraph"/>
        <w:numPr>
          <w:ilvl w:val="0"/>
          <w:numId w:val="2"/>
        </w:numPr>
        <w:jc w:val="left"/>
      </w:pPr>
      <w:r w:rsidRPr="00300CDE">
        <w:t xml:space="preserve">In response to “social care in disarray” Prem Sikka,  of the House of Lords and </w:t>
      </w:r>
      <w:r>
        <w:t>E</w:t>
      </w:r>
      <w:r w:rsidRPr="00300CDE">
        <w:t xml:space="preserve">meritus </w:t>
      </w:r>
      <w:r>
        <w:t>P</w:t>
      </w:r>
      <w:r w:rsidRPr="00300CDE">
        <w:t xml:space="preserve">rofessor of </w:t>
      </w:r>
      <w:r>
        <w:t>A</w:t>
      </w:r>
      <w:r w:rsidRPr="00300CDE">
        <w:t>ccounting</w:t>
      </w:r>
      <w:r>
        <w:t>,</w:t>
      </w:r>
      <w:r w:rsidRPr="00300CDE">
        <w:t xml:space="preserve"> proposes some solutions as to “</w:t>
      </w:r>
      <w:r w:rsidRPr="00F9451C">
        <w:rPr>
          <w:i/>
          <w:iCs/>
        </w:rPr>
        <w:t>How the Chancellor can raise billions to improve the lives of millions”</w:t>
      </w:r>
      <w:r w:rsidRPr="00300CDE">
        <w:t xml:space="preserve">: </w:t>
      </w:r>
      <w:hyperlink r:id="rId25" w:history="1">
        <w:r w:rsidRPr="00300CDE">
          <w:rPr>
            <w:rStyle w:val="Hyperlink"/>
          </w:rPr>
          <w:t>https://us.list-manage.com/SzpA_hcEmQ6?e=367ea0174a&amp;c2id=fcb328de3c450f9e966b6baf716adfed&amp;m=Ax_y8LqG3TCslhUvKAjco0ufxjy8hwuZksIv8v5WordH4JxU6fu7Gpbjq_4=</w:t>
        </w:r>
      </w:hyperlink>
    </w:p>
    <w:p w14:paraId="27591900" w14:textId="77777777" w:rsidR="0003362E" w:rsidRPr="00300CDE" w:rsidRDefault="0003362E" w:rsidP="0003362E">
      <w:pPr>
        <w:jc w:val="left"/>
        <w:rPr>
          <w:b/>
          <w:bCs/>
          <w:color w:val="EE0000"/>
        </w:rPr>
      </w:pPr>
      <w:r w:rsidRPr="00300CDE">
        <w:rPr>
          <w:b/>
          <w:bCs/>
          <w:color w:val="EE0000"/>
        </w:rPr>
        <w:t>Health</w:t>
      </w:r>
    </w:p>
    <w:p w14:paraId="2020EC25" w14:textId="77777777" w:rsidR="0003362E" w:rsidRPr="00E214E6" w:rsidRDefault="0003362E" w:rsidP="0003362E">
      <w:pPr>
        <w:numPr>
          <w:ilvl w:val="0"/>
          <w:numId w:val="3"/>
        </w:numPr>
        <w:jc w:val="left"/>
      </w:pPr>
      <w:r>
        <w:t>According to an Ealing News online report (11 August) “</w:t>
      </w:r>
      <w:r w:rsidRPr="00E214E6">
        <w:rPr>
          <w:i/>
          <w:iCs/>
        </w:rPr>
        <w:t>How long people can expect to stay healthy in Ealing varies by as much as 15 years depending on where they live across the borough’s seven towns, new Office for National Statistics figures reveal”</w:t>
      </w:r>
      <w:r>
        <w:rPr>
          <w:i/>
          <w:iCs/>
        </w:rPr>
        <w:t>.</w:t>
      </w:r>
    </w:p>
    <w:p w14:paraId="2A10046F" w14:textId="77777777" w:rsidR="0003362E" w:rsidRDefault="0003362E" w:rsidP="0003362E">
      <w:pPr>
        <w:numPr>
          <w:ilvl w:val="0"/>
          <w:numId w:val="3"/>
        </w:numPr>
        <w:jc w:val="left"/>
      </w:pPr>
      <w:r>
        <w:lastRenderedPageBreak/>
        <w:t xml:space="preserve">Accordingly, maybe check out the </w:t>
      </w:r>
      <w:r w:rsidRPr="00300CDE">
        <w:t xml:space="preserve">Autumn programme of free </w:t>
      </w:r>
      <w:r>
        <w:t xml:space="preserve">well-being </w:t>
      </w:r>
      <w:r w:rsidRPr="00300CDE">
        <w:t xml:space="preserve">courses/workshops </w:t>
      </w:r>
      <w:r>
        <w:t>for</w:t>
      </w:r>
      <w:r w:rsidRPr="00300CDE">
        <w:t xml:space="preserve"> Ealing residents </w:t>
      </w:r>
      <w:hyperlink r:id="rId26" w:history="1">
        <w:r w:rsidRPr="006D5EDC">
          <w:rPr>
            <w:rStyle w:val="Hyperlink"/>
            <w:sz w:val="20"/>
            <w:szCs w:val="20"/>
          </w:rPr>
          <w:t>https://www.westlondon.nhs.uk/our-services/adult/mental-health-services/recovery-college</w:t>
        </w:r>
      </w:hyperlink>
      <w:r>
        <w:t>?</w:t>
      </w:r>
    </w:p>
    <w:p w14:paraId="4386EA9E" w14:textId="77777777" w:rsidR="0003362E" w:rsidRPr="00300CDE" w:rsidRDefault="0003362E" w:rsidP="0003362E">
      <w:pPr>
        <w:jc w:val="left"/>
        <w:rPr>
          <w:b/>
          <w:bCs/>
          <w:color w:val="EE0000"/>
        </w:rPr>
      </w:pPr>
      <w:r w:rsidRPr="00300CDE">
        <w:rPr>
          <w:b/>
          <w:bCs/>
          <w:color w:val="EE0000"/>
        </w:rPr>
        <w:t>Racism</w:t>
      </w:r>
    </w:p>
    <w:p w14:paraId="29E39680" w14:textId="77777777" w:rsidR="0003362E" w:rsidRPr="00300CDE" w:rsidRDefault="0003362E" w:rsidP="0003362E">
      <w:pPr>
        <w:pStyle w:val="ListParagraph"/>
        <w:numPr>
          <w:ilvl w:val="0"/>
          <w:numId w:val="7"/>
        </w:numPr>
        <w:jc w:val="left"/>
      </w:pPr>
      <w:hyperlink r:id="rId27" w:history="1">
        <w:r w:rsidRPr="00374D94">
          <w:rPr>
            <w:rStyle w:val="Hyperlink"/>
          </w:rPr>
          <w:t>https://www.theguardian.com/society/2026/sep/15/bame-nhs-managers-england-quit-racism-repor</w:t>
        </w:r>
      </w:hyperlink>
      <w:hyperlink r:id="rId28" w:history="1">
        <w:r w:rsidRPr="00300CDE">
          <w:rPr>
            <w:rStyle w:val="Hyperlink"/>
          </w:rPr>
          <w:t>t</w:t>
        </w:r>
      </w:hyperlink>
      <w:r>
        <w:t xml:space="preserve"> and </w:t>
      </w:r>
      <w:hyperlink r:id="rId29" w:history="1">
        <w:r w:rsidRPr="00374D94">
          <w:rPr>
            <w:rStyle w:val="Hyperlink"/>
          </w:rPr>
          <w:t>https://www.theguardian.com/society/2026/aug/04/noticeable-rise-racist-abuse-nhs-radiographers-past-18-months</w:t>
        </w:r>
      </w:hyperlink>
      <w:r w:rsidRPr="00987D24">
        <w:rPr>
          <w:color w:val="EE0000"/>
        </w:rPr>
        <w:t xml:space="preserve"> </w:t>
      </w:r>
      <w:r>
        <w:t xml:space="preserve">- very worrying, not least because the  </w:t>
      </w:r>
      <w:r w:rsidRPr="00300CDE">
        <w:t xml:space="preserve">treatment of </w:t>
      </w:r>
      <w:r>
        <w:t xml:space="preserve">domiciliary </w:t>
      </w:r>
      <w:r w:rsidRPr="00300CDE">
        <w:t xml:space="preserve">care-workers </w:t>
      </w:r>
      <w:r>
        <w:t xml:space="preserve">might </w:t>
      </w:r>
      <w:r w:rsidRPr="00300CDE">
        <w:t xml:space="preserve">be less ‘visible’?  </w:t>
      </w:r>
    </w:p>
    <w:p w14:paraId="1B1183F2" w14:textId="77777777" w:rsidR="0003362E" w:rsidRPr="00300CDE" w:rsidRDefault="0003362E" w:rsidP="0003362E">
      <w:pPr>
        <w:jc w:val="left"/>
        <w:rPr>
          <w:b/>
          <w:bCs/>
          <w:color w:val="EE0000"/>
        </w:rPr>
      </w:pPr>
      <w:r w:rsidRPr="00300CDE">
        <w:rPr>
          <w:b/>
          <w:bCs/>
          <w:color w:val="EE0000"/>
        </w:rPr>
        <w:t xml:space="preserve">Reports/Events: </w:t>
      </w:r>
    </w:p>
    <w:p w14:paraId="09FF8D6B" w14:textId="77777777" w:rsidR="0003362E" w:rsidRPr="00FF6821" w:rsidRDefault="0003362E" w:rsidP="0003362E">
      <w:pPr>
        <w:pStyle w:val="ListParagraph"/>
        <w:numPr>
          <w:ilvl w:val="0"/>
          <w:numId w:val="3"/>
        </w:numPr>
        <w:jc w:val="left"/>
        <w:rPr>
          <w:i/>
          <w:iCs/>
        </w:rPr>
      </w:pPr>
      <w:r w:rsidRPr="00300CDE">
        <w:t>Which? Money (24 August) reports on a survey which found that 55% of retirees worry about future care costs and investigated “</w:t>
      </w:r>
      <w:r w:rsidRPr="00FF6821">
        <w:rPr>
          <w:i/>
          <w:iCs/>
        </w:rPr>
        <w:t xml:space="preserve">why care is becoming unaffordable and </w:t>
      </w:r>
      <w:hyperlink r:id="rId30" w:tooltip="https://click.mail.which.co.uk/?qs=ABB7InYiOjEsImQiOjQ5Nzh9AAYAAAAABF15sHbW5Hd_5iNEyWO6M9U5GUgDJW8ugGww3ZCTvVVgOuuUXb1_qWqCqjChJJXpLOk0mu7yCfOow6K_2FVhae3VLVYZl9iNgq8JMsY" w:history="1">
        <w:r w:rsidRPr="00FF6821">
          <w:rPr>
            <w:rStyle w:val="Hyperlink"/>
            <w:i/>
            <w:iCs/>
          </w:rPr>
          <w:t>what help is available</w:t>
        </w:r>
      </w:hyperlink>
      <w:r w:rsidRPr="00FF6821">
        <w:rPr>
          <w:i/>
          <w:iCs/>
        </w:rPr>
        <w:t>”</w:t>
      </w:r>
    </w:p>
    <w:p w14:paraId="2BE105AF" w14:textId="77777777" w:rsidR="0003362E" w:rsidRPr="00300CDE" w:rsidRDefault="0003362E" w:rsidP="0003362E">
      <w:pPr>
        <w:pStyle w:val="ListParagraph"/>
        <w:numPr>
          <w:ilvl w:val="0"/>
          <w:numId w:val="3"/>
        </w:numPr>
        <w:jc w:val="left"/>
      </w:pPr>
      <w:hyperlink r:id="rId31" w:history="1">
        <w:r w:rsidRPr="00300CDE">
          <w:rPr>
            <w:rStyle w:val="Hyperlink"/>
          </w:rPr>
          <w:t>https://www.theguardian.com/commentisfree/2026/aug/25/assisted-dying-palliative-care-england-wales</w:t>
        </w:r>
      </w:hyperlink>
      <w:r w:rsidRPr="00300CDE">
        <w:t xml:space="preserve"> - a doctor arguing a priority for caring for the most vulnerable.</w:t>
      </w:r>
    </w:p>
    <w:p w14:paraId="72A3CCCF" w14:textId="77777777" w:rsidR="0003362E" w:rsidRPr="00300CDE" w:rsidRDefault="0003362E" w:rsidP="0003362E">
      <w:pPr>
        <w:pStyle w:val="ListParagraph"/>
        <w:numPr>
          <w:ilvl w:val="0"/>
          <w:numId w:val="3"/>
        </w:numPr>
        <w:jc w:val="left"/>
      </w:pPr>
      <w:hyperlink r:id="rId32" w:history="1">
        <w:r w:rsidRPr="00300CDE">
          <w:rPr>
            <w:rStyle w:val="Hyperlink"/>
          </w:rPr>
          <w:t>https://data.ealing.gov.uk/</w:t>
        </w:r>
      </w:hyperlink>
      <w:r w:rsidRPr="00300CDE">
        <w:t xml:space="preserve">  is a free open data website produced by Ealing Council </w:t>
      </w:r>
      <w:r>
        <w:t>with info on issues</w:t>
      </w:r>
      <w:r w:rsidRPr="00300CDE">
        <w:t xml:space="preserve"> such as population, children and young people, deprivation, employment, housing, health and social care, crime and community safety, and the environment.</w:t>
      </w:r>
    </w:p>
    <w:p w14:paraId="10F510EC" w14:textId="77777777" w:rsidR="0003362E" w:rsidRPr="00300CDE" w:rsidRDefault="0003362E" w:rsidP="0003362E">
      <w:pPr>
        <w:pStyle w:val="ListParagraph"/>
        <w:numPr>
          <w:ilvl w:val="0"/>
          <w:numId w:val="3"/>
        </w:numPr>
        <w:jc w:val="left"/>
      </w:pPr>
      <w:r w:rsidRPr="00300CDE">
        <w:t xml:space="preserve">Silver Voices (30 August) reports </w:t>
      </w:r>
      <w:r w:rsidRPr="00300CDE">
        <w:rPr>
          <w:i/>
          <w:iCs/>
        </w:rPr>
        <w:t>“A recent UK-wide survey of local authorities found that many councils are turning to AI in their desperate search for savings</w:t>
      </w:r>
      <w:r>
        <w:rPr>
          <w:i/>
          <w:iCs/>
        </w:rPr>
        <w:t xml:space="preserve">” </w:t>
      </w:r>
      <w:r w:rsidRPr="0019442A">
        <w:t>and in a</w:t>
      </w:r>
      <w:r w:rsidRPr="00300CDE">
        <w:t xml:space="preserve"> response for the BBC, they </w:t>
      </w:r>
      <w:r>
        <w:t xml:space="preserve">cited </w:t>
      </w:r>
      <w:r w:rsidRPr="00300CDE">
        <w:t>problems</w:t>
      </w:r>
      <w:r>
        <w:t xml:space="preserve"> such as –</w:t>
      </w:r>
      <w:r w:rsidRPr="00300CDE">
        <w:t xml:space="preserve"> care</w:t>
      </w:r>
      <w:r>
        <w:t>-users</w:t>
      </w:r>
      <w:r w:rsidRPr="00300CDE">
        <w:t xml:space="preserve"> in pain, possibly confused, worried about providing confidential information, not owning a smartphone (or being able easily to manipulate its buttons) – and the likelihood that phone calls will be terminated out of frustration.</w:t>
      </w:r>
      <w:r w:rsidRPr="00300CDE">
        <w:rPr>
          <w:i/>
          <w:iCs/>
        </w:rPr>
        <w:t xml:space="preserve"> “</w:t>
      </w:r>
      <w:proofErr w:type="gramStart"/>
      <w:r>
        <w:rPr>
          <w:i/>
          <w:iCs/>
        </w:rPr>
        <w:t>....</w:t>
      </w:r>
      <w:r w:rsidRPr="00300CDE">
        <w:rPr>
          <w:i/>
          <w:iCs/>
        </w:rPr>
        <w:t>we</w:t>
      </w:r>
      <w:proofErr w:type="gramEnd"/>
      <w:r w:rsidRPr="00300CDE">
        <w:rPr>
          <w:i/>
          <w:iCs/>
        </w:rPr>
        <w:t xml:space="preserve"> fear these warnings will go unheeded until there is a string of disasters caused by incorrect assessments by AI bots”.</w:t>
      </w:r>
    </w:p>
    <w:p w14:paraId="2496DA9E" w14:textId="77777777" w:rsidR="0003362E" w:rsidRDefault="0003362E" w:rsidP="0003362E">
      <w:pPr>
        <w:jc w:val="left"/>
        <w:rPr>
          <w:b/>
          <w:bCs/>
          <w:color w:val="EE0000"/>
        </w:rPr>
      </w:pPr>
      <w:r w:rsidRPr="00300CDE">
        <w:rPr>
          <w:b/>
          <w:bCs/>
          <w:color w:val="EE0000"/>
        </w:rPr>
        <w:t>Your Help Needed</w:t>
      </w:r>
    </w:p>
    <w:p w14:paraId="4A4DB1AB" w14:textId="77777777" w:rsidR="0003362E" w:rsidRDefault="0003362E" w:rsidP="0003362E">
      <w:pPr>
        <w:pStyle w:val="ListParagraph"/>
        <w:numPr>
          <w:ilvl w:val="0"/>
          <w:numId w:val="8"/>
        </w:numPr>
        <w:jc w:val="left"/>
        <w:rPr>
          <w:b/>
          <w:bCs/>
        </w:rPr>
      </w:pPr>
      <w:r w:rsidRPr="0014332D">
        <w:t xml:space="preserve">A </w:t>
      </w:r>
      <w:r>
        <w:t>2-</w:t>
      </w:r>
      <w:r w:rsidRPr="0014332D">
        <w:t xml:space="preserve">week Care Quality Commission (CQC) assessment of Ealing Council’s Adult Social Care provision </w:t>
      </w:r>
      <w:r>
        <w:t xml:space="preserve">will </w:t>
      </w:r>
      <w:r w:rsidRPr="0014332D">
        <w:t xml:space="preserve">start on 9 November, and the Council has submitted its </w:t>
      </w:r>
      <w:r>
        <w:t>I</w:t>
      </w:r>
      <w:r w:rsidRPr="0014332D">
        <w:t xml:space="preserve">nformation </w:t>
      </w:r>
      <w:r>
        <w:t>R</w:t>
      </w:r>
      <w:r w:rsidRPr="0014332D">
        <w:t>eturn</w:t>
      </w:r>
      <w:r>
        <w:t>,</w:t>
      </w:r>
      <w:r w:rsidRPr="0014332D">
        <w:t xml:space="preserve"> and is arranging interviews </w:t>
      </w:r>
      <w:r>
        <w:t xml:space="preserve">for CQC </w:t>
      </w:r>
      <w:r w:rsidRPr="0014332D">
        <w:t xml:space="preserve">with interested people and groups.  If you want </w:t>
      </w:r>
      <w:r>
        <w:t>more info,</w:t>
      </w:r>
      <w:r w:rsidRPr="0014332D">
        <w:t xml:space="preserve"> contact – Adenike Tilleray</w:t>
      </w:r>
      <w:r>
        <w:t xml:space="preserve">, Acting Strategic Director </w:t>
      </w:r>
      <w:hyperlink r:id="rId33" w:history="1">
        <w:r w:rsidRPr="00374D94">
          <w:rPr>
            <w:rStyle w:val="Hyperlink"/>
          </w:rPr>
          <w:t>tilleraya@ealing.gov.uk</w:t>
        </w:r>
      </w:hyperlink>
    </w:p>
    <w:p w14:paraId="21A5D7E5" w14:textId="77777777" w:rsidR="0003362E" w:rsidRPr="00DA50A6" w:rsidRDefault="0003362E" w:rsidP="0003362E">
      <w:pPr>
        <w:pStyle w:val="ListParagraph"/>
        <w:numPr>
          <w:ilvl w:val="0"/>
          <w:numId w:val="8"/>
        </w:numPr>
        <w:jc w:val="left"/>
      </w:pPr>
      <w:r w:rsidRPr="00DA50A6">
        <w:t>Researchers looking at the “food and drink needs of older adults living at home” will be visiting Ealing in October – if you would like to learn more</w:t>
      </w:r>
      <w:r>
        <w:t>,</w:t>
      </w:r>
      <w:r w:rsidRPr="00DA50A6">
        <w:t xml:space="preserve"> or contribute to the research, </w:t>
      </w:r>
      <w:proofErr w:type="gramStart"/>
      <w:r w:rsidRPr="00DA50A6">
        <w:t>contact  (</w:t>
      </w:r>
      <w:proofErr w:type="gramEnd"/>
      <w:r>
        <w:fldChar w:fldCharType="begin"/>
      </w:r>
      <w:r>
        <w:instrText>HYPERLINK "mailto:QoL@bsms.ac.uk"</w:instrText>
      </w:r>
      <w:r>
        <w:fldChar w:fldCharType="separate"/>
      </w:r>
      <w:r w:rsidRPr="00DA50A6">
        <w:rPr>
          <w:rStyle w:val="Hyperlink"/>
        </w:rPr>
        <w:t>QoL@bsms.ac.uk</w:t>
      </w:r>
      <w:r>
        <w:fldChar w:fldCharType="end"/>
      </w:r>
      <w:r w:rsidRPr="00DA50A6">
        <w:t xml:space="preserve">) </w:t>
      </w:r>
    </w:p>
    <w:p w14:paraId="72583FCF" w14:textId="77777777" w:rsidR="0003362E" w:rsidRPr="005D6C06" w:rsidRDefault="0003362E" w:rsidP="0003362E">
      <w:pPr>
        <w:rPr>
          <w:b/>
          <w:bCs/>
          <w:color w:val="EE0000"/>
          <w:sz w:val="28"/>
          <w:szCs w:val="28"/>
        </w:rPr>
      </w:pPr>
    </w:p>
    <w:p w14:paraId="3E94DD50" w14:textId="77777777" w:rsidR="0003362E" w:rsidRDefault="0003362E" w:rsidP="0003362E">
      <w:pPr>
        <w:rPr>
          <w:b/>
          <w:bCs/>
          <w:color w:val="EE0000"/>
          <w:sz w:val="28"/>
          <w:szCs w:val="28"/>
        </w:rPr>
      </w:pPr>
      <w:r w:rsidRPr="005D6C06">
        <w:rPr>
          <w:b/>
          <w:bCs/>
          <w:color w:val="EE0000"/>
          <w:sz w:val="28"/>
          <w:szCs w:val="28"/>
        </w:rPr>
        <w:t>Sources of advice and help</w:t>
      </w:r>
    </w:p>
    <w:p w14:paraId="6FFB1C4D" w14:textId="77777777" w:rsidR="0003362E" w:rsidRPr="00EE53A5" w:rsidRDefault="0003362E" w:rsidP="0003362E">
      <w:pPr>
        <w:rPr>
          <w:sz w:val="24"/>
          <w:szCs w:val="24"/>
        </w:rPr>
      </w:pPr>
      <w:r w:rsidRPr="00EE53A5">
        <w:rPr>
          <w:sz w:val="24"/>
          <w:szCs w:val="24"/>
        </w:rPr>
        <w:t>Falls Prevention Week is over but Ealing Council has provided a toolkit (</w:t>
      </w:r>
      <w:hyperlink r:id="rId34" w:tooltip="https://clicks.ealingcouncil.net/ct/m14/k1/C4P617V5fk78hqPdTXBmJdMNkNQf0EN_itorYzoY8j5KIxRXwCmCBCVwhHfc6p4ixklEGtgM2Mn05zdTioKoyNF_oIVJ7VmzFMfvEMeUFk3mtQAKyBvLoKQBA4C40GC0/CUEgCZyIbLUJh7N" w:history="1">
        <w:r w:rsidRPr="00EE53A5">
          <w:rPr>
            <w:rStyle w:val="Hyperlink"/>
            <w:sz w:val="24"/>
            <w:szCs w:val="24"/>
          </w:rPr>
          <w:t>explore our free Falls Prevention Toolkit</w:t>
        </w:r>
      </w:hyperlink>
      <w:r w:rsidRPr="00EE53A5">
        <w:rPr>
          <w:sz w:val="24"/>
          <w:szCs w:val="24"/>
        </w:rPr>
        <w:t>)</w:t>
      </w:r>
      <w:r w:rsidRPr="00EE53A5">
        <w:rPr>
          <w:sz w:val="24"/>
          <w:szCs w:val="24"/>
          <w:u w:val="single"/>
        </w:rPr>
        <w:t>,</w:t>
      </w:r>
      <w:r w:rsidRPr="00EE53A5">
        <w:rPr>
          <w:sz w:val="24"/>
          <w:szCs w:val="24"/>
        </w:rPr>
        <w:t xml:space="preserve"> to help address the risk of falling, and a </w:t>
      </w:r>
      <w:hyperlink r:id="rId35" w:tooltip="https://clicks.ealingcouncil.net/ct/m14/k1/LB0wmKYlSc3TosB8w-5-LtP0yTSsej2S6V7McBnfeXsGeUJeeEMeI8h4gS6ylUprcoFlLHl0s5ML9-q_Bb0M2P9Q8Ia5CubHUsC0Wn9RbZLg1j5HNz3OB2wE7SDF1F4_/4MJzcNbTAk6xk6M" w:history="1">
        <w:r w:rsidRPr="00EE53A5">
          <w:rPr>
            <w:rStyle w:val="Hyperlink"/>
            <w:sz w:val="24"/>
            <w:szCs w:val="24"/>
          </w:rPr>
          <w:t>free falls prevention event at Perceval House</w:t>
        </w:r>
      </w:hyperlink>
      <w:r w:rsidRPr="00EE53A5">
        <w:rPr>
          <w:sz w:val="24"/>
          <w:szCs w:val="24"/>
          <w:u w:val="single"/>
        </w:rPr>
        <w:t xml:space="preserve"> </w:t>
      </w:r>
      <w:r w:rsidRPr="00EE53A5">
        <w:rPr>
          <w:sz w:val="24"/>
          <w:szCs w:val="24"/>
        </w:rPr>
        <w:t>on Thursday 1 October from midday to 2pm.</w:t>
      </w:r>
    </w:p>
    <w:p w14:paraId="0F79B8CD" w14:textId="77777777" w:rsidR="0003362E" w:rsidRPr="00EE53A5" w:rsidRDefault="0003362E" w:rsidP="0003362E">
      <w:pPr>
        <w:rPr>
          <w:sz w:val="24"/>
          <w:szCs w:val="24"/>
        </w:rPr>
      </w:pPr>
    </w:p>
    <w:p w14:paraId="4BB349A4" w14:textId="77777777" w:rsidR="0003362E" w:rsidRPr="00EE53A5" w:rsidRDefault="0003362E" w:rsidP="0003362E">
      <w:pPr>
        <w:rPr>
          <w:sz w:val="24"/>
          <w:szCs w:val="24"/>
        </w:rPr>
      </w:pPr>
      <w:r w:rsidRPr="00EE53A5">
        <w:rPr>
          <w:sz w:val="24"/>
          <w:szCs w:val="24"/>
        </w:rPr>
        <w:t xml:space="preserve">For news on the Ealing branch of Survivors of Bereavement by Suicide </w:t>
      </w:r>
      <w:hyperlink r:id="rId36" w:history="1">
        <w:r w:rsidRPr="00EE53A5">
          <w:rPr>
            <w:rStyle w:val="Hyperlink"/>
            <w:sz w:val="24"/>
            <w:szCs w:val="24"/>
          </w:rPr>
          <w:t>https://clicks.ealingcouncil.net/ct/m14/k1/XucVnZwQT4HnAx8S-9oqMVZBNi95tNcg9p9Y6ZydNV217QAfHAh4JIE24os4y9KT3Z9gz1WkpR9-21unwgaU99PfhsBAi3MoPRGVcJZCEJJJbtBYJLEBsPiVW54xiV70/9ZiadTBNSZDzCkc</w:t>
        </w:r>
      </w:hyperlink>
    </w:p>
    <w:p w14:paraId="381D091F" w14:textId="77777777" w:rsidR="0003362E" w:rsidRPr="00EE53A5" w:rsidRDefault="0003362E" w:rsidP="0003362E">
      <w:pPr>
        <w:rPr>
          <w:sz w:val="24"/>
          <w:szCs w:val="24"/>
        </w:rPr>
      </w:pPr>
    </w:p>
    <w:p w14:paraId="4CF3BD5B" w14:textId="77777777" w:rsidR="0003362E" w:rsidRPr="003F55A8" w:rsidRDefault="0003362E" w:rsidP="0003362E">
      <w:pPr>
        <w:rPr>
          <w:i/>
          <w:iCs/>
          <w:sz w:val="24"/>
          <w:szCs w:val="24"/>
        </w:rPr>
      </w:pPr>
      <w:r w:rsidRPr="00EE53A5">
        <w:rPr>
          <w:sz w:val="24"/>
          <w:szCs w:val="24"/>
        </w:rPr>
        <w:t>Previously this newsletter has provided information on complaints about Ealing Council being investigated by the Local Government and Social Care Ombudsman (</w:t>
      </w:r>
      <w:hyperlink r:id="rId37" w:history="1">
        <w:r w:rsidRPr="00EE53A5">
          <w:rPr>
            <w:rStyle w:val="Hyperlink"/>
            <w:sz w:val="24"/>
            <w:szCs w:val="24"/>
          </w:rPr>
          <w:t>www.lgo.org.uk</w:t>
        </w:r>
      </w:hyperlink>
      <w:r w:rsidRPr="00EE53A5">
        <w:rPr>
          <w:sz w:val="24"/>
          <w:szCs w:val="24"/>
        </w:rPr>
        <w:t xml:space="preserve">) and recently their reports cited </w:t>
      </w:r>
      <w:hyperlink r:id="rId38" w:tooltip="https://links-1.govdelivery.com/CL0/https:%2F%2Fwww.lgo.org.uk%2Fdecisions%2Fadult-care-services%2Fcharging%2F25-012-819/1/010001a01e9e60fa-f457e64c-946e-4d3d-9ba7-594c3ebb936d-000000/ko2JpbQea5JJkVZTqdeEBI1CPI95tfUT6HJrsJHto-0=452" w:history="1">
        <w:r w:rsidRPr="00EE53A5">
          <w:rPr>
            <w:rStyle w:val="Hyperlink"/>
            <w:sz w:val="24"/>
            <w:szCs w:val="24"/>
          </w:rPr>
          <w:t>London Borough of Ealing (25 012 819)</w:t>
        </w:r>
      </w:hyperlink>
      <w:r w:rsidRPr="00EE53A5">
        <w:rPr>
          <w:sz w:val="24"/>
          <w:szCs w:val="24"/>
        </w:rPr>
        <w:t>, where the Council was found to be at fault for delays around financial decision making</w:t>
      </w:r>
      <w:r>
        <w:rPr>
          <w:sz w:val="24"/>
          <w:szCs w:val="24"/>
        </w:rPr>
        <w:t>, whereas</w:t>
      </w:r>
      <w:r w:rsidRPr="00EE53A5">
        <w:rPr>
          <w:sz w:val="24"/>
          <w:szCs w:val="24"/>
        </w:rPr>
        <w:t xml:space="preserve"> two other cases </w:t>
      </w:r>
      <w:r>
        <w:rPr>
          <w:sz w:val="24"/>
          <w:szCs w:val="24"/>
        </w:rPr>
        <w:t xml:space="preserve">were not investigated given an </w:t>
      </w:r>
      <w:r w:rsidRPr="00EE53A5">
        <w:rPr>
          <w:sz w:val="24"/>
          <w:szCs w:val="24"/>
        </w:rPr>
        <w:t>insufficient evidence of fault.  A very interesting article in Ealing News (</w:t>
      </w:r>
      <w:r>
        <w:rPr>
          <w:sz w:val="24"/>
          <w:szCs w:val="24"/>
        </w:rPr>
        <w:t>25 September</w:t>
      </w:r>
      <w:r w:rsidRPr="00EE53A5">
        <w:rPr>
          <w:sz w:val="24"/>
          <w:szCs w:val="24"/>
        </w:rPr>
        <w:t>) looks back</w:t>
      </w:r>
      <w:r>
        <w:rPr>
          <w:sz w:val="24"/>
          <w:szCs w:val="24"/>
        </w:rPr>
        <w:t xml:space="preserve"> at the last year and </w:t>
      </w:r>
      <w:r>
        <w:rPr>
          <w:sz w:val="24"/>
          <w:szCs w:val="24"/>
        </w:rPr>
        <w:lastRenderedPageBreak/>
        <w:t xml:space="preserve">notes that </w:t>
      </w:r>
      <w:r w:rsidRPr="000D6B63">
        <w:rPr>
          <w:sz w:val="24"/>
          <w:szCs w:val="24"/>
        </w:rPr>
        <w:t xml:space="preserve">Ealing Council tops the London figures for complaints - see </w:t>
      </w:r>
      <w:hyperlink r:id="rId39" w:history="1">
        <w:r w:rsidRPr="000D6B63">
          <w:rPr>
            <w:rStyle w:val="Hyperlink"/>
            <w:sz w:val="24"/>
            <w:szCs w:val="24"/>
          </w:rPr>
          <w:t>https://www.ealing.news/news/adult-social-care-complaints-ealing-council-tops-london-figures/</w:t>
        </w:r>
      </w:hyperlink>
      <w:r w:rsidRPr="000D6B63">
        <w:rPr>
          <w:sz w:val="24"/>
          <w:szCs w:val="24"/>
        </w:rPr>
        <w:t xml:space="preserve"> The annual review of adult social care complaints reports “</w:t>
      </w:r>
      <w:r w:rsidRPr="003F55A8">
        <w:rPr>
          <w:i/>
          <w:iCs/>
          <w:sz w:val="24"/>
          <w:szCs w:val="24"/>
        </w:rPr>
        <w:t>Ealing Council recorded more complaints and enquiries about adult social care with the Local Government and Social Care Ombudsman than any other London council last year....</w:t>
      </w:r>
      <w:r>
        <w:rPr>
          <w:i/>
          <w:iCs/>
          <w:sz w:val="24"/>
          <w:szCs w:val="24"/>
        </w:rPr>
        <w:t>The</w:t>
      </w:r>
    </w:p>
    <w:p w14:paraId="3DB436C2" w14:textId="77777777" w:rsidR="0003362E" w:rsidRPr="003F55A8" w:rsidRDefault="0003362E" w:rsidP="0003362E">
      <w:pPr>
        <w:rPr>
          <w:i/>
          <w:iCs/>
          <w:sz w:val="24"/>
          <w:szCs w:val="24"/>
        </w:rPr>
      </w:pPr>
      <w:r w:rsidRPr="003F55A8">
        <w:rPr>
          <w:i/>
          <w:iCs/>
          <w:sz w:val="24"/>
          <w:szCs w:val="24"/>
        </w:rPr>
        <w:t>Ombudsman figures are based on the total number of complaints and enquiries received and are not adjusted for population</w:t>
      </w:r>
      <w:proofErr w:type="gramStart"/>
      <w:r w:rsidRPr="003F55A8">
        <w:rPr>
          <w:i/>
          <w:iCs/>
          <w:sz w:val="24"/>
          <w:szCs w:val="24"/>
        </w:rPr>
        <w:t>.</w:t>
      </w:r>
      <w:r>
        <w:rPr>
          <w:i/>
          <w:iCs/>
          <w:sz w:val="24"/>
          <w:szCs w:val="24"/>
        </w:rPr>
        <w:t>....</w:t>
      </w:r>
      <w:proofErr w:type="gramEnd"/>
      <w:r w:rsidRPr="003F55A8">
        <w:rPr>
          <w:i/>
          <w:iCs/>
          <w:sz w:val="24"/>
          <w:szCs w:val="24"/>
        </w:rPr>
        <w:t xml:space="preserve">Ealing’s </w:t>
      </w:r>
      <w:r>
        <w:rPr>
          <w:i/>
          <w:iCs/>
          <w:sz w:val="24"/>
          <w:szCs w:val="24"/>
        </w:rPr>
        <w:t xml:space="preserve">population makes it the </w:t>
      </w:r>
      <w:r w:rsidRPr="003F55A8">
        <w:rPr>
          <w:i/>
          <w:iCs/>
          <w:sz w:val="24"/>
          <w:szCs w:val="24"/>
        </w:rPr>
        <w:t xml:space="preserve">third most populous London borough. The figures also do not </w:t>
      </w:r>
      <w:proofErr w:type="gramStart"/>
      <w:r w:rsidRPr="003F55A8">
        <w:rPr>
          <w:i/>
          <w:iCs/>
          <w:sz w:val="24"/>
          <w:szCs w:val="24"/>
        </w:rPr>
        <w:t>take into account</w:t>
      </w:r>
      <w:proofErr w:type="gramEnd"/>
      <w:r w:rsidRPr="003F55A8">
        <w:rPr>
          <w:i/>
          <w:iCs/>
          <w:sz w:val="24"/>
          <w:szCs w:val="24"/>
        </w:rPr>
        <w:t xml:space="preserve"> how many people use adult social care services in each borough.  Of the complaints about Ealing Council which went on to be investigated, 10 out of 12 were upheld – an uphold rate of 83.3%.”</w:t>
      </w:r>
    </w:p>
    <w:p w14:paraId="45A57D21" w14:textId="77777777" w:rsidR="0003362E" w:rsidRDefault="0003362E" w:rsidP="0003362E"/>
    <w:p w14:paraId="78BE2DDB" w14:textId="77777777" w:rsidR="0003362E" w:rsidRPr="00621354" w:rsidRDefault="0003362E" w:rsidP="0003362E">
      <w:pPr>
        <w:rPr>
          <w:sz w:val="24"/>
          <w:szCs w:val="24"/>
        </w:rPr>
      </w:pPr>
    </w:p>
    <w:p w14:paraId="32F226B7" w14:textId="77777777" w:rsidR="0003362E" w:rsidRDefault="0003362E" w:rsidP="0003362E">
      <w:pPr>
        <w:rPr>
          <w:b/>
          <w:bCs/>
          <w:color w:val="EE0000"/>
          <w:sz w:val="28"/>
          <w:szCs w:val="28"/>
        </w:rPr>
      </w:pPr>
      <w:r w:rsidRPr="005D6C06">
        <w:rPr>
          <w:b/>
          <w:bCs/>
          <w:color w:val="EE0000"/>
          <w:sz w:val="28"/>
          <w:szCs w:val="28"/>
        </w:rPr>
        <w:t>Social care over the longer term</w:t>
      </w:r>
    </w:p>
    <w:p w14:paraId="0EC41393" w14:textId="77777777" w:rsidR="0003362E" w:rsidRPr="000509B6" w:rsidRDefault="0003362E" w:rsidP="0003362E">
      <w:pPr>
        <w:rPr>
          <w:b/>
          <w:bCs/>
          <w:sz w:val="24"/>
          <w:szCs w:val="24"/>
        </w:rPr>
      </w:pPr>
      <w:r w:rsidRPr="000509B6">
        <w:rPr>
          <w:sz w:val="24"/>
          <w:szCs w:val="24"/>
        </w:rPr>
        <w:t xml:space="preserve">It is too early to report extensively on the party-political conferences (some are still to be held) and the extent to which they discussed social care in plenary or in fringe events. Prime Minister Andy Burnham made important commitments at the Labour Party conference   - see </w:t>
      </w:r>
      <w:hyperlink r:id="rId40" w:history="1">
        <w:r w:rsidRPr="000509B6">
          <w:rPr>
            <w:rStyle w:val="Hyperlink"/>
            <w:sz w:val="24"/>
            <w:szCs w:val="24"/>
          </w:rPr>
          <w:t>https://www.theguardian.com/politics/2026/sep/29/andy-burnham-vows-long-term-relationship-eu-labour-conference-speech</w:t>
        </w:r>
      </w:hyperlink>
      <w:r w:rsidRPr="000509B6">
        <w:rPr>
          <w:sz w:val="24"/>
          <w:szCs w:val="24"/>
        </w:rPr>
        <w:t xml:space="preserve"> and specifically on social care:</w:t>
      </w:r>
    </w:p>
    <w:p w14:paraId="132FA0C2" w14:textId="77777777" w:rsidR="0003362E" w:rsidRPr="000509B6" w:rsidRDefault="0003362E" w:rsidP="0003362E">
      <w:pPr>
        <w:rPr>
          <w:i/>
          <w:iCs/>
          <w:sz w:val="24"/>
          <w:szCs w:val="24"/>
        </w:rPr>
      </w:pPr>
      <w:hyperlink r:id="rId41" w:history="1">
        <w:r w:rsidRPr="000509B6">
          <w:rPr>
            <w:rStyle w:val="Hyperlink"/>
            <w:sz w:val="24"/>
            <w:szCs w:val="24"/>
          </w:rPr>
          <w:t>https://www.theguardian.com/society/2026/sep/29/what-are-labours-plans-overhaul-social-care-explainer-andy-burnham</w:t>
        </w:r>
      </w:hyperlink>
      <w:r w:rsidRPr="000509B6">
        <w:rPr>
          <w:sz w:val="24"/>
          <w:szCs w:val="24"/>
        </w:rPr>
        <w:t xml:space="preserve">  The government may be reassured by some polling carried out by the respected ‘More in Common’ group which surveyed public attitudes to social care </w:t>
      </w:r>
      <w:r>
        <w:rPr>
          <w:sz w:val="24"/>
          <w:szCs w:val="24"/>
        </w:rPr>
        <w:t xml:space="preserve">in </w:t>
      </w:r>
      <w:r w:rsidRPr="000509B6">
        <w:rPr>
          <w:sz w:val="24"/>
          <w:szCs w:val="24"/>
        </w:rPr>
        <w:t xml:space="preserve">July 2026 and reported </w:t>
      </w:r>
      <w:r w:rsidRPr="000509B6">
        <w:rPr>
          <w:i/>
          <w:iCs/>
          <w:sz w:val="24"/>
          <w:szCs w:val="24"/>
        </w:rPr>
        <w:t xml:space="preserve">“Britons want the problem prioritised, and they are willing – at least in principle – to have a conversation about how to pay for it.  70% say social care costs should be met by government through general taxation, rather than by individuals receiving care.  That view holds across every voter group and every age group.”  </w:t>
      </w:r>
    </w:p>
    <w:p w14:paraId="2536E85A" w14:textId="77777777" w:rsidR="0003362E" w:rsidRPr="000509B6" w:rsidRDefault="0003362E" w:rsidP="0003362E">
      <w:pPr>
        <w:rPr>
          <w:color w:val="EE0000"/>
          <w:sz w:val="24"/>
          <w:szCs w:val="24"/>
        </w:rPr>
      </w:pPr>
    </w:p>
    <w:p w14:paraId="467C8F2D" w14:textId="77777777" w:rsidR="0003362E" w:rsidRDefault="0003362E" w:rsidP="0003362E">
      <w:pPr>
        <w:rPr>
          <w:sz w:val="24"/>
          <w:szCs w:val="24"/>
        </w:rPr>
      </w:pPr>
      <w:r w:rsidRPr="004D07D7">
        <w:rPr>
          <w:sz w:val="24"/>
          <w:szCs w:val="24"/>
        </w:rPr>
        <w:t xml:space="preserve">And Baroness </w:t>
      </w:r>
      <w:r>
        <w:rPr>
          <w:sz w:val="24"/>
          <w:szCs w:val="24"/>
        </w:rPr>
        <w:t xml:space="preserve">Louise </w:t>
      </w:r>
      <w:r w:rsidRPr="004D07D7">
        <w:rPr>
          <w:sz w:val="24"/>
          <w:szCs w:val="24"/>
        </w:rPr>
        <w:t xml:space="preserve">Casey’s review of social care continues its important work.  UNITE the Union made a submission </w:t>
      </w:r>
      <w:r>
        <w:rPr>
          <w:sz w:val="24"/>
          <w:szCs w:val="24"/>
        </w:rPr>
        <w:t xml:space="preserve">to her </w:t>
      </w:r>
      <w:r w:rsidRPr="004D07D7">
        <w:rPr>
          <w:sz w:val="24"/>
          <w:szCs w:val="24"/>
        </w:rPr>
        <w:t xml:space="preserve">collating over 1200 responses from their retired members – see </w:t>
      </w:r>
      <w:hyperlink r:id="rId42" w:tooltip="https://email.unitemailings.org/c/eJwcy0GOrCAURuHVwKzM5QeBN2DwJu4D9VpSUTCCbWr3HXt68p05eO8hOSjnXe89jJNr0H62lrR3y8j_lAdb0gtpGxGtNrAyBRAseRhllYPp0GtFcYLqp9hbA2HoyqnxHtOW8rt25XzLLaytHVXo_wKDwHDfd_en2spXTiU_SmDYeU5RYCgjHx_QV2DYypUqv6ZY-fuq17inWp_hmBd5hk_M3Lqd45mrMD" w:history="1">
        <w:r w:rsidRPr="004D07D7">
          <w:rPr>
            <w:rStyle w:val="Hyperlink"/>
            <w:sz w:val="24"/>
            <w:szCs w:val="24"/>
          </w:rPr>
          <w:t>YOU CAN READ THE FULL REPORT HERE</w:t>
        </w:r>
      </w:hyperlink>
      <w:r w:rsidRPr="004D07D7">
        <w:rPr>
          <w:sz w:val="24"/>
          <w:szCs w:val="24"/>
        </w:rPr>
        <w:t xml:space="preserve">.  People are being encouraged to register to join public panels  </w:t>
      </w:r>
      <w:hyperlink r:id="rId43" w:history="1">
        <w:r w:rsidRPr="0078507B">
          <w:rPr>
            <w:rStyle w:val="Hyperlink"/>
            <w:sz w:val="24"/>
            <w:szCs w:val="24"/>
          </w:rPr>
          <w:t>https://www.gov.uk/government/news/thousands-invited-to-register-for-public-panel-for-independent-commission-on-adult-social-care?utm_medium=email&amp;utm_campaign=govuk-notifications-topic&amp;utm_source=e294bc08-83cf-4cff-b1f1-2382566a09cf&amp;utm_content=weekly</w:t>
        </w:r>
      </w:hyperlink>
      <w:r>
        <w:rPr>
          <w:sz w:val="24"/>
          <w:szCs w:val="24"/>
        </w:rPr>
        <w:t xml:space="preserve">  To </w:t>
      </w:r>
    </w:p>
    <w:p w14:paraId="338D79F4" w14:textId="77777777" w:rsidR="0003362E" w:rsidRDefault="0003362E" w:rsidP="0003362E">
      <w:pPr>
        <w:rPr>
          <w:sz w:val="24"/>
          <w:szCs w:val="24"/>
        </w:rPr>
      </w:pPr>
      <w:r>
        <w:rPr>
          <w:sz w:val="24"/>
          <w:szCs w:val="24"/>
        </w:rPr>
        <w:t>hear d</w:t>
      </w:r>
      <w:r w:rsidRPr="004D07D7">
        <w:rPr>
          <w:sz w:val="24"/>
          <w:szCs w:val="24"/>
        </w:rPr>
        <w:t xml:space="preserve">irect from the Baroness, you </w:t>
      </w:r>
      <w:r>
        <w:rPr>
          <w:sz w:val="24"/>
          <w:szCs w:val="24"/>
        </w:rPr>
        <w:t xml:space="preserve">can listen </w:t>
      </w:r>
      <w:r w:rsidRPr="004D07D7">
        <w:rPr>
          <w:sz w:val="24"/>
          <w:szCs w:val="24"/>
        </w:rPr>
        <w:t>to Radio 4’s Women’s Hour</w:t>
      </w:r>
      <w:r>
        <w:rPr>
          <w:sz w:val="24"/>
          <w:szCs w:val="24"/>
        </w:rPr>
        <w:t xml:space="preserve"> (</w:t>
      </w:r>
      <w:r w:rsidRPr="004D07D7">
        <w:rPr>
          <w:sz w:val="24"/>
          <w:szCs w:val="24"/>
        </w:rPr>
        <w:t>21 September</w:t>
      </w:r>
      <w:r>
        <w:rPr>
          <w:sz w:val="24"/>
          <w:szCs w:val="24"/>
        </w:rPr>
        <w:t>)</w:t>
      </w:r>
      <w:r w:rsidRPr="004D07D7">
        <w:rPr>
          <w:sz w:val="24"/>
          <w:szCs w:val="24"/>
        </w:rPr>
        <w:t>:</w:t>
      </w:r>
    </w:p>
    <w:p w14:paraId="558C5FDA" w14:textId="77777777" w:rsidR="0003362E" w:rsidRDefault="0003362E" w:rsidP="0003362E">
      <w:pPr>
        <w:rPr>
          <w:sz w:val="24"/>
          <w:szCs w:val="24"/>
        </w:rPr>
      </w:pPr>
      <w:hyperlink r:id="rId44" w:history="1">
        <w:r w:rsidRPr="0078507B">
          <w:rPr>
            <w:rStyle w:val="Hyperlink"/>
            <w:sz w:val="24"/>
            <w:szCs w:val="24"/>
          </w:rPr>
          <w:t>https://www.bbc.co.uk/sounds/play/m0031t7g?partner=uk.co.bbc&amp;origin=share-mobile</w:t>
        </w:r>
      </w:hyperlink>
      <w:r>
        <w:rPr>
          <w:sz w:val="24"/>
          <w:szCs w:val="24"/>
        </w:rPr>
        <w:t xml:space="preserve">  and  for her reactions to the Andy Burnham conference speech on Radio 4’s PM </w:t>
      </w:r>
      <w:hyperlink r:id="rId45" w:history="1">
        <w:r w:rsidRPr="0078507B">
          <w:rPr>
            <w:rStyle w:val="Hyperlink"/>
            <w:sz w:val="24"/>
            <w:szCs w:val="24"/>
          </w:rPr>
          <w:t>https://www.bbc.co.uk/sounds/play/m003242m?partner=uk.co.bbc&amp;origin=share-mobile</w:t>
        </w:r>
      </w:hyperlink>
      <w:r>
        <w:rPr>
          <w:sz w:val="24"/>
          <w:szCs w:val="24"/>
        </w:rPr>
        <w:t xml:space="preserve">  (29 September)</w:t>
      </w:r>
    </w:p>
    <w:p w14:paraId="054622B6" w14:textId="77777777" w:rsidR="0003362E" w:rsidRPr="004D07D7" w:rsidRDefault="0003362E" w:rsidP="0003362E">
      <w:pPr>
        <w:rPr>
          <w:sz w:val="24"/>
          <w:szCs w:val="24"/>
        </w:rPr>
      </w:pPr>
    </w:p>
    <w:p w14:paraId="6EAE64E6" w14:textId="77777777" w:rsidR="0003362E" w:rsidRPr="00300CDE" w:rsidRDefault="0003362E" w:rsidP="0003362E">
      <w:pPr>
        <w:jc w:val="left"/>
      </w:pPr>
    </w:p>
    <w:p w14:paraId="3361C204" w14:textId="77777777" w:rsidR="0003362E" w:rsidRDefault="0003362E" w:rsidP="0003362E"/>
    <w:p w14:paraId="485CF409" w14:textId="77777777" w:rsidR="0003362E" w:rsidRPr="005D6C06" w:rsidRDefault="0003362E" w:rsidP="0003362E">
      <w:pPr>
        <w:jc w:val="center"/>
        <w:rPr>
          <w:b/>
          <w:bCs/>
          <w:color w:val="EE0000"/>
        </w:rPr>
      </w:pPr>
      <w:r w:rsidRPr="005D6C06">
        <w:rPr>
          <w:b/>
          <w:bCs/>
          <w:color w:val="EE0000"/>
          <w:u w:val="single"/>
        </w:rPr>
        <w:t>Check out our website - www.erscag.org.uk</w:t>
      </w:r>
    </w:p>
    <w:p w14:paraId="310ADC48" w14:textId="77777777" w:rsidR="0003362E" w:rsidRPr="005D6C06" w:rsidRDefault="0003362E" w:rsidP="0003362E">
      <w:pPr>
        <w:jc w:val="center"/>
        <w:rPr>
          <w:b/>
          <w:bCs/>
          <w:color w:val="EE0000"/>
        </w:rPr>
      </w:pPr>
      <w:r w:rsidRPr="005D6C06">
        <w:rPr>
          <w:b/>
          <w:bCs/>
          <w:color w:val="EE0000"/>
        </w:rPr>
        <w:t>For more information contact ERSCAG Secretary</w:t>
      </w:r>
    </w:p>
    <w:p w14:paraId="08B175ED" w14:textId="77777777" w:rsidR="0003362E" w:rsidRPr="005D6C06" w:rsidRDefault="0003362E" w:rsidP="0003362E">
      <w:pPr>
        <w:jc w:val="center"/>
        <w:rPr>
          <w:color w:val="EE0000"/>
        </w:rPr>
      </w:pPr>
      <w:hyperlink r:id="rId46" w:history="1">
        <w:r w:rsidRPr="005D6C06">
          <w:rPr>
            <w:rStyle w:val="Hyperlink"/>
            <w:b/>
            <w:bCs/>
            <w:color w:val="EE0000"/>
          </w:rPr>
          <w:t>maggiebeirne@googlemail.com</w:t>
        </w:r>
      </w:hyperlink>
      <w:r w:rsidRPr="005D6C06">
        <w:rPr>
          <w:b/>
          <w:bCs/>
          <w:color w:val="EE0000"/>
        </w:rPr>
        <w:t xml:space="preserve"> or </w:t>
      </w:r>
      <w:hyperlink r:id="rId47" w:history="1">
        <w:r w:rsidRPr="005D6C06">
          <w:rPr>
            <w:rStyle w:val="Hyperlink"/>
            <w:b/>
            <w:bCs/>
            <w:color w:val="EE0000"/>
          </w:rPr>
          <w:t>erscaginfo@gmail.com</w:t>
        </w:r>
      </w:hyperlink>
    </w:p>
    <w:p w14:paraId="1B05A851" w14:textId="77777777" w:rsidR="0003362E" w:rsidRPr="005D6C06" w:rsidRDefault="0003362E" w:rsidP="0003362E">
      <w:pPr>
        <w:jc w:val="center"/>
        <w:rPr>
          <w:color w:val="EE0000"/>
        </w:rPr>
      </w:pPr>
      <w:hyperlink r:id="rId48" w:history="1">
        <w:r w:rsidRPr="005D6C06">
          <w:rPr>
            <w:rStyle w:val="Hyperlink"/>
            <w:b/>
            <w:bCs/>
            <w:color w:val="EE0000"/>
          </w:rPr>
          <w:t>https://www.facebook.com/groups/ealingreclaimsocialcareactiongroup/</w:t>
        </w:r>
      </w:hyperlink>
    </w:p>
    <w:p w14:paraId="4316ED23" w14:textId="77777777" w:rsidR="0003362E" w:rsidRDefault="0003362E" w:rsidP="0003362E">
      <w:pPr>
        <w:jc w:val="center"/>
      </w:pPr>
      <w:r w:rsidRPr="005D6C06">
        <w:rPr>
          <w:b/>
          <w:bCs/>
          <w:i/>
          <w:iCs/>
          <w:color w:val="EE0000"/>
        </w:rPr>
        <w:t>Please get in touch if you need material in other formats</w:t>
      </w:r>
    </w:p>
    <w:p w14:paraId="35AD34DB" w14:textId="77777777" w:rsidR="00A3551C" w:rsidRDefault="00A3551C"/>
    <w:sectPr w:rsidR="00A3551C" w:rsidSect="0003362E">
      <w:footerReference w:type="default" r:id="rId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391851"/>
      <w:docPartObj>
        <w:docPartGallery w:val="Page Numbers (Bottom of Page)"/>
        <w:docPartUnique/>
      </w:docPartObj>
    </w:sdtPr>
    <w:sdtEndPr>
      <w:rPr>
        <w:noProof/>
      </w:rPr>
    </w:sdtEndPr>
    <w:sdtContent>
      <w:p w14:paraId="02CC94A4" w14:textId="77777777" w:rsidR="0003362E" w:rsidRDefault="000336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6F1265" w14:textId="77777777" w:rsidR="0003362E" w:rsidRDefault="0003362E">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645"/>
    <w:multiLevelType w:val="hybridMultilevel"/>
    <w:tmpl w:val="43A69F90"/>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1" w15:restartNumberingAfterBreak="0">
    <w:nsid w:val="03FE61BF"/>
    <w:multiLevelType w:val="hybridMultilevel"/>
    <w:tmpl w:val="F03AA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A2DE7"/>
    <w:multiLevelType w:val="hybridMultilevel"/>
    <w:tmpl w:val="54629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B3DB9"/>
    <w:multiLevelType w:val="hybridMultilevel"/>
    <w:tmpl w:val="D0D40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33555D8"/>
    <w:multiLevelType w:val="hybridMultilevel"/>
    <w:tmpl w:val="160E9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902DAE"/>
    <w:multiLevelType w:val="hybridMultilevel"/>
    <w:tmpl w:val="0CAEC8BA"/>
    <w:lvl w:ilvl="0" w:tplc="08090001">
      <w:start w:val="1"/>
      <w:numFmt w:val="bullet"/>
      <w:lvlText w:val=""/>
      <w:lvlJc w:val="left"/>
      <w:pPr>
        <w:ind w:left="40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7E163E"/>
    <w:multiLevelType w:val="hybridMultilevel"/>
    <w:tmpl w:val="F5882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3D53CB"/>
    <w:multiLevelType w:val="hybridMultilevel"/>
    <w:tmpl w:val="B71063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7355925">
    <w:abstractNumId w:val="0"/>
  </w:num>
  <w:num w:numId="2" w16cid:durableId="1375155230">
    <w:abstractNumId w:val="7"/>
  </w:num>
  <w:num w:numId="3" w16cid:durableId="614796586">
    <w:abstractNumId w:val="3"/>
  </w:num>
  <w:num w:numId="4" w16cid:durableId="2136361355">
    <w:abstractNumId w:val="4"/>
  </w:num>
  <w:num w:numId="5" w16cid:durableId="519709377">
    <w:abstractNumId w:val="1"/>
  </w:num>
  <w:num w:numId="6" w16cid:durableId="1995135421">
    <w:abstractNumId w:val="6"/>
  </w:num>
  <w:num w:numId="7" w16cid:durableId="1716465716">
    <w:abstractNumId w:val="2"/>
  </w:num>
  <w:num w:numId="8" w16cid:durableId="1483299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62E"/>
    <w:rsid w:val="0003362E"/>
    <w:rsid w:val="00392496"/>
    <w:rsid w:val="00671385"/>
    <w:rsid w:val="006B3ED8"/>
    <w:rsid w:val="006D0298"/>
    <w:rsid w:val="006E0A05"/>
    <w:rsid w:val="0071448A"/>
    <w:rsid w:val="00737F9F"/>
    <w:rsid w:val="00976B8A"/>
    <w:rsid w:val="00A3551C"/>
    <w:rsid w:val="00BC5B5D"/>
    <w:rsid w:val="00C404D1"/>
    <w:rsid w:val="00EB30A6"/>
    <w:rsid w:val="00F50BBF"/>
    <w:rsid w:val="00F565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1C67"/>
  <w15:chartTrackingRefBased/>
  <w15:docId w15:val="{2D7CC0AA-CF85-4EEE-86D8-BA2EA4B6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62E"/>
  </w:style>
  <w:style w:type="paragraph" w:styleId="Heading1">
    <w:name w:val="heading 1"/>
    <w:basedOn w:val="Normal"/>
    <w:next w:val="Normal"/>
    <w:link w:val="Heading1Char"/>
    <w:uiPriority w:val="9"/>
    <w:qFormat/>
    <w:rsid w:val="00033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6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6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6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6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6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6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6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6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62E"/>
    <w:rPr>
      <w:rFonts w:eastAsiaTheme="majorEastAsia" w:cstheme="majorBidi"/>
      <w:color w:val="272727" w:themeColor="text1" w:themeTint="D8"/>
    </w:rPr>
  </w:style>
  <w:style w:type="paragraph" w:styleId="Title">
    <w:name w:val="Title"/>
    <w:basedOn w:val="Normal"/>
    <w:next w:val="Normal"/>
    <w:link w:val="TitleChar"/>
    <w:uiPriority w:val="10"/>
    <w:qFormat/>
    <w:rsid w:val="000336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6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6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362E"/>
    <w:rPr>
      <w:i/>
      <w:iCs/>
      <w:color w:val="404040" w:themeColor="text1" w:themeTint="BF"/>
    </w:rPr>
  </w:style>
  <w:style w:type="paragraph" w:styleId="ListParagraph">
    <w:name w:val="List Paragraph"/>
    <w:basedOn w:val="Normal"/>
    <w:uiPriority w:val="34"/>
    <w:qFormat/>
    <w:rsid w:val="0003362E"/>
    <w:pPr>
      <w:ind w:left="720"/>
      <w:contextualSpacing/>
    </w:pPr>
  </w:style>
  <w:style w:type="character" w:styleId="IntenseEmphasis">
    <w:name w:val="Intense Emphasis"/>
    <w:basedOn w:val="DefaultParagraphFont"/>
    <w:uiPriority w:val="21"/>
    <w:qFormat/>
    <w:rsid w:val="0003362E"/>
    <w:rPr>
      <w:i/>
      <w:iCs/>
      <w:color w:val="0F4761" w:themeColor="accent1" w:themeShade="BF"/>
    </w:rPr>
  </w:style>
  <w:style w:type="paragraph" w:styleId="IntenseQuote">
    <w:name w:val="Intense Quote"/>
    <w:basedOn w:val="Normal"/>
    <w:next w:val="Normal"/>
    <w:link w:val="IntenseQuoteChar"/>
    <w:uiPriority w:val="30"/>
    <w:qFormat/>
    <w:rsid w:val="00033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62E"/>
    <w:rPr>
      <w:i/>
      <w:iCs/>
      <w:color w:val="0F4761" w:themeColor="accent1" w:themeShade="BF"/>
    </w:rPr>
  </w:style>
  <w:style w:type="character" w:styleId="IntenseReference">
    <w:name w:val="Intense Reference"/>
    <w:basedOn w:val="DefaultParagraphFont"/>
    <w:uiPriority w:val="32"/>
    <w:qFormat/>
    <w:rsid w:val="0003362E"/>
    <w:rPr>
      <w:b/>
      <w:bCs/>
      <w:smallCaps/>
      <w:color w:val="0F4761" w:themeColor="accent1" w:themeShade="BF"/>
      <w:spacing w:val="5"/>
    </w:rPr>
  </w:style>
  <w:style w:type="character" w:styleId="Hyperlink">
    <w:name w:val="Hyperlink"/>
    <w:basedOn w:val="DefaultParagraphFont"/>
    <w:uiPriority w:val="99"/>
    <w:unhideWhenUsed/>
    <w:rsid w:val="0003362E"/>
    <w:rPr>
      <w:color w:val="467886" w:themeColor="hyperlink"/>
      <w:u w:val="single"/>
    </w:rPr>
  </w:style>
  <w:style w:type="paragraph" w:styleId="Footer">
    <w:name w:val="footer"/>
    <w:basedOn w:val="Normal"/>
    <w:link w:val="FooterChar"/>
    <w:uiPriority w:val="99"/>
    <w:unhideWhenUsed/>
    <w:rsid w:val="0003362E"/>
    <w:pPr>
      <w:tabs>
        <w:tab w:val="center" w:pos="4513"/>
        <w:tab w:val="right" w:pos="9026"/>
      </w:tabs>
    </w:pPr>
  </w:style>
  <w:style w:type="character" w:customStyle="1" w:styleId="FooterChar">
    <w:name w:val="Footer Char"/>
    <w:basedOn w:val="DefaultParagraphFont"/>
    <w:link w:val="Footer"/>
    <w:uiPriority w:val="99"/>
    <w:rsid w:val="0003362E"/>
  </w:style>
  <w:style w:type="character" w:styleId="Strong">
    <w:name w:val="Strong"/>
    <w:basedOn w:val="DefaultParagraphFont"/>
    <w:uiPriority w:val="22"/>
    <w:qFormat/>
    <w:rsid w:val="000336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bg.org.uk" TargetMode="External"/><Relationship Id="rId18" Type="http://schemas.openxmlformats.org/officeDocument/2006/relationships/hyperlink" Target="https://unison.org.uk/we-show-up" TargetMode="External"/><Relationship Id="rId26" Type="http://schemas.openxmlformats.org/officeDocument/2006/relationships/hyperlink" Target="https://www.westlondon.nhs.uk/our-services/adult/mental-health-services/recovery-college" TargetMode="External"/><Relationship Id="rId39" Type="http://schemas.openxmlformats.org/officeDocument/2006/relationships/hyperlink" Target="https://www.ealing.news/news/adult-social-care-complaints-ealing-council-tops-london-figures/" TargetMode="External"/><Relationship Id="rId21" Type="http://schemas.openxmlformats.org/officeDocument/2006/relationships/hyperlink" Target="https://us.list-manage.com/1BVbGuRRua4?e=659beecd72&amp;c2id=c2b9dc1dad50de0867b211c31ca423b5" TargetMode="External"/><Relationship Id="rId34" Type="http://schemas.openxmlformats.org/officeDocument/2006/relationships/hyperlink" Target="https://clicks.ealingcouncil.net/ct/m14/k1/C4P617V5fk78hqPdTXBmJdMNkNQf0EN_itorYzoY8j5KIxRXwCmCBCVwhHfc6p4ixklEGtgM2Mn05zdTioKoyNF_oIVJ7VmzFMfvEMeUFk3mtQAKyBvLoKQBA4C40GC0/CUEgCZyIbLUJh7N" TargetMode="External"/><Relationship Id="rId42" Type="http://schemas.openxmlformats.org/officeDocument/2006/relationships/hyperlink" Target="https://email.unitemailings.org/c/eJwcy0GOrCAURuHVwKzM5QeBN2DwJu4D9VpSUTCCbWr3HXt68p05eO8hOSjnXe89jJNr0H62lrR3y8j_lAdb0gtpGxGtNrAyBRAseRhllYPp0GtFcYLqp9hbA2HoyqnxHtOW8rt25XzLLaytHVXo_wKDwHDfd_en2spXTiU_SmDYeU5RYCgjHx_QV2DYypUqv6ZY-fuq17inWp_hmBd5hk_M3Lqd45mrMDS2lBufT5vKLlsgol5bB_kT8BsAAP__xNRKgw" TargetMode="External"/><Relationship Id="rId47" Type="http://schemas.openxmlformats.org/officeDocument/2006/relationships/hyperlink" Target="mailto:erscaginfo@gmail.com" TargetMode="External"/><Relationship Id="rId50" Type="http://schemas.openxmlformats.org/officeDocument/2006/relationships/fontTable" Target="fontTable.xml"/><Relationship Id="rId7" Type="http://schemas.openxmlformats.org/officeDocument/2006/relationships/hyperlink" Target="https://www.ealingtimes.co.uk/news/26571546.call-ealing-wheelchair-service-improved/?ref=ebln&amp;nid=724&amp;block=article_block_a&amp;u=60d787a931362758191bbeade08cb9ec&amp;date=230926?ref=nativeshare" TargetMode="External"/><Relationship Id="rId2" Type="http://schemas.openxmlformats.org/officeDocument/2006/relationships/styles" Target="styles.xml"/><Relationship Id="rId16" Type="http://schemas.openxmlformats.org/officeDocument/2006/relationships/hyperlink" Target="https://www.theguardian.com/society/2026/sep/16/britons-leaving-workplace-unpaid-carers" TargetMode="External"/><Relationship Id="rId29" Type="http://schemas.openxmlformats.org/officeDocument/2006/relationships/hyperlink" Target="https://www.theguardian.com/society/2026/aug/04/noticeable-rise-racist-abuse-nhs-radiographers-past-18-months" TargetMode="External"/><Relationship Id="rId11" Type="http://schemas.openxmlformats.org/officeDocument/2006/relationships/hyperlink" Target="mailto:info@ealingcarecoop.org.uk" TargetMode="External"/><Relationship Id="rId24" Type="http://schemas.openxmlformats.org/officeDocument/2006/relationships/hyperlink" Target="https://www.kingsfund.org.uk/insight-and-analysis/long-reads/whats-your-problem-social-care" TargetMode="External"/><Relationship Id="rId32" Type="http://schemas.openxmlformats.org/officeDocument/2006/relationships/hyperlink" Target="https://data.ealing.gov.uk/" TargetMode="External"/><Relationship Id="rId37" Type="http://schemas.openxmlformats.org/officeDocument/2006/relationships/hyperlink" Target="http://www.lgo.org.uk" TargetMode="External"/><Relationship Id="rId40" Type="http://schemas.openxmlformats.org/officeDocument/2006/relationships/hyperlink" Target="https://www.theguardian.com/politics/2026/sep/29/andy-burnham-vows-long-term-relationship-eu-labour-conference-speech" TargetMode="External"/><Relationship Id="rId45" Type="http://schemas.openxmlformats.org/officeDocument/2006/relationships/hyperlink" Target="https://www.bbc.co.uk/sounds/play/m003242m?partner=uk.co.bbc&amp;origin=share-mobile" TargetMode="External"/><Relationship Id="rId5" Type="http://schemas.openxmlformats.org/officeDocument/2006/relationships/hyperlink" Target="https://www.youtube.com/watch?v=G9aGxpD82S8" TargetMode="External"/><Relationship Id="rId15" Type="http://schemas.openxmlformats.org/officeDocument/2006/relationships/hyperlink" Target="https://www.theguardian.com/society/2026/sep/13/carers-allowance-scandal-victims-could-wait-until-2054-for-justice-charities-warn?CMP=Share_AndroidApp_Other" TargetMode="External"/><Relationship Id="rId23" Type="http://schemas.openxmlformats.org/officeDocument/2006/relationships/hyperlink" Target="https://www.theguardian.com/commentisfree/2026/aug/02/the-guardian-view-on-global-corporate-tax-a-500bn-prize-that-states-must-seize" TargetMode="External"/><Relationship Id="rId28" Type="http://schemas.openxmlformats.org/officeDocument/2006/relationships/hyperlink" Target="https://www.theguardian.com/society/2026/sep/15/bame-nhs-managers-england-quit-racism-report" TargetMode="External"/><Relationship Id="rId36" Type="http://schemas.openxmlformats.org/officeDocument/2006/relationships/hyperlink" Target="https://clicks.ealingcouncil.net/ct/m14/k1/XucVnZwQT4HnAx8S-9oqMVZBNi95tNcg9p9Y6ZydNV217QAfHAh4JIE24os4y9KT3Z9gz1WkpR9-21unwgaU99PfhsBAi3MoPRGVcJZCEJJJbtBYJLEBsPiVW54xiV70/9ZiadTBNSZDzCkc" TargetMode="External"/><Relationship Id="rId49" Type="http://schemas.openxmlformats.org/officeDocument/2006/relationships/footer" Target="footer1.xml"/><Relationship Id="rId10" Type="http://schemas.openxmlformats.org/officeDocument/2006/relationships/hyperlink" Target="https://c.org/Lh9dsrgrZC" TargetMode="External"/><Relationship Id="rId19" Type="http://schemas.openxmlformats.org/officeDocument/2006/relationships/hyperlink" Target="https://us.list-manage.com/nyuIvSGhcBP?e=367ea0174a&amp;c2id=fcb328de3c450f9e966b6baf716adfed&amp;m=O_FDMClojcCcoHmAdg-P5FtQv-E6G2wz3YXDTGuIZ_Eu2Q5BQjxHK_wQI8g=" TargetMode="External"/><Relationship Id="rId31" Type="http://schemas.openxmlformats.org/officeDocument/2006/relationships/hyperlink" Target="https://www.theguardian.com/commentisfree/2026/aug/25/assisted-dying-palliative-care-england-wales" TargetMode="External"/><Relationship Id="rId44" Type="http://schemas.openxmlformats.org/officeDocument/2006/relationships/hyperlink" Target="https://www.bbc.co.uk/sounds/play/m0031t7g?partner=uk.co.bbc&amp;origin=share-mobile" TargetMode="External"/><Relationship Id="rId4" Type="http://schemas.openxmlformats.org/officeDocument/2006/relationships/webSettings" Target="webSettings.xml"/><Relationship Id="rId9" Type="http://schemas.openxmlformats.org/officeDocument/2006/relationships/hyperlink" Target="mailto:crussell98000@gmail.com" TargetMode="External"/><Relationship Id="rId14" Type="http://schemas.openxmlformats.org/officeDocument/2006/relationships/hyperlink" Target="https://us.list-manage.com/DUpHuYPfsqy?e=d21b6e40d7&amp;c2id=9b6b11747a9c4f2ef21105801e66762b" TargetMode="External"/><Relationship Id="rId22" Type="http://schemas.openxmlformats.org/officeDocument/2006/relationships/hyperlink" Target="https://us.list-manage.com/lzVib0VHXPE?e=659beecd72&amp;c2id=c2b9dc1dad50de0867b211c31ca423b5" TargetMode="External"/><Relationship Id="rId27" Type="http://schemas.openxmlformats.org/officeDocument/2006/relationships/hyperlink" Target="https://www.theguardian.com/society/2026/sep/15/bame-nhs-managers-england-quit-racism-repor" TargetMode="External"/><Relationship Id="rId30" Type="http://schemas.openxmlformats.org/officeDocument/2006/relationships/hyperlink" Target="https://click.mail.which.co.uk/?qs=ABB7InYiOjEsImQiOjQ5Nzh9AAYAAAAABF15sHbW5Hd_5iNEyWO6M9U5GUgDJW8ugGww3ZCTvVVgOuuUXb1_qWqCqjChJJXpLOk0mu7yCfOow6K_2FVhae3VLVYZl9iNgq8JMsY" TargetMode="External"/><Relationship Id="rId35" Type="http://schemas.openxmlformats.org/officeDocument/2006/relationships/hyperlink" Target="https://clicks.ealingcouncil.net/ct/m14/k1/LB0wmKYlSc3TosB8w-5-LtP0yTSsej2S6V7McBnfeXsGeUJeeEMeI8h4gS6ylUprcoFlLHl0s5ML9-q_Bb0M2P9Q8Ia5CubHUsC0Wn9RbZLg1j5HNz3OB2wE7SDF1F4_/4MJzcNbTAk6xk6M" TargetMode="External"/><Relationship Id="rId43" Type="http://schemas.openxmlformats.org/officeDocument/2006/relationships/hyperlink" Target="https://www.gov.uk/government/news/thousands-invited-to-register-for-public-panel-for-independent-commission-on-adult-social-care?utm_medium=email&amp;utm_campaign=govuk-notifications-topic&amp;utm_source=e294bc08-83cf-4cff-b1f1-2382566a09cf&amp;utm_content=weekly" TargetMode="External"/><Relationship Id="rId48" Type="http://schemas.openxmlformats.org/officeDocument/2006/relationships/hyperlink" Target="https://www.facebook.com/groups/ealingreclaimsocialcareactiongroup/" TargetMode="External"/><Relationship Id="rId8" Type="http://schemas.openxmlformats.org/officeDocument/2006/relationships/hyperlink" Target="https://www.youtube.com/watch?v=G9aGxpD82S8"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facebook.com/groups/ealingcarecoop" TargetMode="External"/><Relationship Id="rId17" Type="http://schemas.openxmlformats.org/officeDocument/2006/relationships/hyperlink" Target="https://www.gov.uk/government/publications/health-bill-promoting-visiting-equality-impact-assessment?utm_medium=email&amp;utm_campaign=govuk-notifications-topic&amp;utm_source=8b3d878f-02f3-46af-97a8-2cc0e451d4a3&amp;utm_content=weekly" TargetMode="External"/><Relationship Id="rId25" Type="http://schemas.openxmlformats.org/officeDocument/2006/relationships/hyperlink" Target="https://us.list-manage.com/SzpA_hcEmQ6?e=367ea0174a&amp;c2id=fcb328de3c450f9e966b6baf716adfed&amp;m=Ax_y8LqG3TCslhUvKAjco0ufxjy8hwuZksIv8v5WordH4JxU6fu7Gpbjq_4=" TargetMode="External"/><Relationship Id="rId33" Type="http://schemas.openxmlformats.org/officeDocument/2006/relationships/hyperlink" Target="mailto:tilleraya@ealing.gov.uk" TargetMode="External"/><Relationship Id="rId38" Type="http://schemas.openxmlformats.org/officeDocument/2006/relationships/hyperlink" Target="https://links-1.govdelivery.com/CL0/https:%2F%2Fwww.lgo.org.uk%2Fdecisions%2Fadult-care-services%2Fcharging%2F25-012-819/1/010001a01e9e60fa-f457e64c-946e-4d3d-9ba7-594c3ebb936d-000000/ko2JpbQea5JJkVZTqdeEBI1CPI95tfUT6HJrsJHto-0=452" TargetMode="External"/><Relationship Id="rId46" Type="http://schemas.openxmlformats.org/officeDocument/2006/relationships/hyperlink" Target="mailto:maggiebeirne@googlemail.com" TargetMode="External"/><Relationship Id="rId20" Type="http://schemas.openxmlformats.org/officeDocument/2006/relationships/hyperlink" Target="https://www.theguardian.com/world/2026/sep/02/i-want-to-live-the-disabled-people-unable-to-go-abroad-because-of-care-funding-refusal" TargetMode="External"/><Relationship Id="rId41" Type="http://schemas.openxmlformats.org/officeDocument/2006/relationships/hyperlink" Target="https://www.theguardian.com/society/2026/sep/29/what-are-labours-plans-overhaul-social-care-explainer-andy-burnham" TargetMode="External"/><Relationship Id="rId1" Type="http://schemas.openxmlformats.org/officeDocument/2006/relationships/numbering" Target="numbering.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2893</Words>
  <Characters>16494</Characters>
  <Application>Microsoft Office Word</Application>
  <DocSecurity>0</DocSecurity>
  <Lines>137</Lines>
  <Paragraphs>38</Paragraphs>
  <ScaleCrop>false</ScaleCrop>
  <Company/>
  <LinksUpToDate>false</LinksUpToDate>
  <CharactersWithSpaces>19349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Beirne</dc:creator>
  <cp:keywords/>
  <dc:description/>
  <cp:lastModifiedBy>Maggie Beirne</cp:lastModifiedBy>
  <cp:revision>1</cp:revision>
  <dcterms:created xsi:type="dcterms:W3CDTF">2026-09-30T10:39:00Z</dcterms:created>
  <dcterms:modified xsi:type="dcterms:W3CDTF">2026-09-30T10:40:00Z</dcterms:modified>
</cp:coreProperties>
</file>